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6EA9" w:rsidRPr="00766EA9" w:rsidRDefault="00766EA9" w:rsidP="00766EA9">
      <w:pPr>
        <w:spacing w:after="0"/>
        <w:jc w:val="center"/>
        <w:rPr>
          <w:noProof/>
          <w:sz w:val="24"/>
          <w:szCs w:val="24"/>
        </w:rPr>
      </w:pPr>
      <w:r w:rsidRPr="00766EA9">
        <w:rPr>
          <w:noProof/>
          <w:sz w:val="24"/>
          <w:szCs w:val="24"/>
        </w:rPr>
        <w:drawing>
          <wp:inline distT="0" distB="0" distL="0" distR="0">
            <wp:extent cx="612775" cy="698500"/>
            <wp:effectExtent l="19050" t="0" r="0" b="0"/>
            <wp:docPr id="1" name="Рисунок 1" descr="Герб нов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новый"/>
                    <pic:cNvPicPr>
                      <a:picLocks noChangeAspect="1" noChangeArrowheads="1"/>
                    </pic:cNvPicPr>
                  </pic:nvPicPr>
                  <pic:blipFill>
                    <a:blip r:embed="rId5"/>
                    <a:srcRect/>
                    <a:stretch>
                      <a:fillRect/>
                    </a:stretch>
                  </pic:blipFill>
                  <pic:spPr bwMode="auto">
                    <a:xfrm>
                      <a:off x="0" y="0"/>
                      <a:ext cx="612775" cy="698500"/>
                    </a:xfrm>
                    <a:prstGeom prst="rect">
                      <a:avLst/>
                    </a:prstGeom>
                    <a:noFill/>
                    <a:ln w="9525">
                      <a:noFill/>
                      <a:miter lim="800000"/>
                      <a:headEnd/>
                      <a:tailEnd/>
                    </a:ln>
                  </pic:spPr>
                </pic:pic>
              </a:graphicData>
            </a:graphic>
          </wp:inline>
        </w:drawing>
      </w:r>
    </w:p>
    <w:p w:rsidR="00766EA9" w:rsidRPr="00766EA9" w:rsidRDefault="00766EA9" w:rsidP="00766EA9">
      <w:pPr>
        <w:spacing w:after="0"/>
        <w:jc w:val="center"/>
        <w:rPr>
          <w:b/>
          <w:sz w:val="24"/>
          <w:szCs w:val="24"/>
        </w:rPr>
      </w:pPr>
    </w:p>
    <w:p w:rsidR="00766EA9" w:rsidRPr="00766EA9" w:rsidRDefault="00766EA9" w:rsidP="00766EA9">
      <w:pPr>
        <w:spacing w:after="0"/>
        <w:jc w:val="center"/>
        <w:rPr>
          <w:rFonts w:ascii="Arial" w:hAnsi="Arial" w:cs="Arial"/>
          <w:color w:val="000000"/>
          <w:sz w:val="24"/>
          <w:szCs w:val="24"/>
        </w:rPr>
      </w:pPr>
      <w:r w:rsidRPr="00766EA9">
        <w:rPr>
          <w:rFonts w:ascii="Arial" w:hAnsi="Arial" w:cs="Arial"/>
          <w:color w:val="000000"/>
          <w:sz w:val="24"/>
          <w:szCs w:val="24"/>
        </w:rPr>
        <w:t>РОССИЙСКАЯ ФЕДЕРАЦИЯ</w:t>
      </w:r>
    </w:p>
    <w:p w:rsidR="00766EA9" w:rsidRPr="00766EA9" w:rsidRDefault="00766EA9" w:rsidP="00766EA9">
      <w:pPr>
        <w:spacing w:after="0"/>
        <w:jc w:val="center"/>
        <w:rPr>
          <w:rFonts w:ascii="Arial" w:hAnsi="Arial" w:cs="Arial"/>
          <w:b/>
          <w:sz w:val="24"/>
          <w:szCs w:val="24"/>
        </w:rPr>
      </w:pPr>
      <w:r w:rsidRPr="00766EA9">
        <w:rPr>
          <w:rFonts w:ascii="Arial" w:hAnsi="Arial" w:cs="Arial"/>
          <w:b/>
          <w:sz w:val="24"/>
          <w:szCs w:val="24"/>
        </w:rPr>
        <w:t>ЧАЛБЫШЕВСКИЙ СЕЛЬСКИЙ СОВЕТ ДЕПУТАТОВ</w:t>
      </w:r>
    </w:p>
    <w:p w:rsidR="00766EA9" w:rsidRPr="00766EA9" w:rsidRDefault="00766EA9" w:rsidP="00766EA9">
      <w:pPr>
        <w:spacing w:after="0"/>
        <w:jc w:val="center"/>
        <w:rPr>
          <w:rFonts w:ascii="Arial" w:hAnsi="Arial" w:cs="Arial"/>
          <w:color w:val="000000"/>
          <w:sz w:val="24"/>
          <w:szCs w:val="24"/>
        </w:rPr>
      </w:pPr>
      <w:r w:rsidRPr="00766EA9">
        <w:rPr>
          <w:rFonts w:ascii="Arial" w:hAnsi="Arial" w:cs="Arial"/>
          <w:color w:val="000000"/>
          <w:sz w:val="24"/>
          <w:szCs w:val="24"/>
        </w:rPr>
        <w:t>ЕНИСЕЙСКИЙ РАЙОН</w:t>
      </w:r>
    </w:p>
    <w:p w:rsidR="00766EA9" w:rsidRPr="00766EA9" w:rsidRDefault="00766EA9" w:rsidP="00766EA9">
      <w:pPr>
        <w:spacing w:after="0"/>
        <w:jc w:val="center"/>
        <w:rPr>
          <w:rFonts w:ascii="Arial" w:hAnsi="Arial" w:cs="Arial"/>
          <w:sz w:val="24"/>
          <w:szCs w:val="24"/>
        </w:rPr>
      </w:pPr>
      <w:r w:rsidRPr="00766EA9">
        <w:rPr>
          <w:rFonts w:ascii="Arial" w:hAnsi="Arial" w:cs="Arial"/>
          <w:color w:val="000000"/>
          <w:sz w:val="24"/>
          <w:szCs w:val="24"/>
        </w:rPr>
        <w:t>КРАСНОЯРСКИЙ КРАЙ</w:t>
      </w:r>
    </w:p>
    <w:p w:rsidR="00766EA9" w:rsidRPr="00766EA9" w:rsidRDefault="00766EA9" w:rsidP="00766EA9">
      <w:pPr>
        <w:spacing w:after="0"/>
        <w:jc w:val="center"/>
        <w:rPr>
          <w:rFonts w:ascii="Arial" w:hAnsi="Arial" w:cs="Arial"/>
          <w:sz w:val="24"/>
          <w:szCs w:val="24"/>
        </w:rPr>
      </w:pPr>
    </w:p>
    <w:p w:rsidR="00766EA9" w:rsidRPr="00766EA9" w:rsidRDefault="00766EA9" w:rsidP="00766EA9">
      <w:pPr>
        <w:spacing w:after="0"/>
        <w:jc w:val="center"/>
        <w:rPr>
          <w:rFonts w:ascii="Arial" w:hAnsi="Arial" w:cs="Arial"/>
          <w:b/>
          <w:sz w:val="24"/>
          <w:szCs w:val="24"/>
        </w:rPr>
      </w:pPr>
      <w:r w:rsidRPr="00766EA9">
        <w:rPr>
          <w:rFonts w:ascii="Arial" w:hAnsi="Arial" w:cs="Arial"/>
          <w:b/>
          <w:sz w:val="24"/>
          <w:szCs w:val="24"/>
        </w:rPr>
        <w:t>РЕШЕНИЕ</w:t>
      </w:r>
    </w:p>
    <w:p w:rsidR="00766EA9" w:rsidRPr="00766EA9" w:rsidRDefault="00766EA9" w:rsidP="00766EA9">
      <w:pPr>
        <w:spacing w:after="0"/>
        <w:rPr>
          <w:rFonts w:ascii="Arial" w:hAnsi="Arial" w:cs="Arial"/>
          <w:sz w:val="24"/>
          <w:szCs w:val="24"/>
          <w:lang w:eastAsia="en-US"/>
        </w:rPr>
      </w:pPr>
      <w:r w:rsidRPr="00766EA9">
        <w:rPr>
          <w:rFonts w:ascii="Arial" w:hAnsi="Arial" w:cs="Arial"/>
          <w:b/>
          <w:sz w:val="24"/>
          <w:szCs w:val="24"/>
        </w:rPr>
        <w:t xml:space="preserve">26.06.2023    </w:t>
      </w:r>
      <w:r w:rsidRPr="00766EA9">
        <w:rPr>
          <w:rFonts w:ascii="Arial" w:hAnsi="Arial" w:cs="Arial"/>
          <w:sz w:val="24"/>
          <w:szCs w:val="24"/>
        </w:rPr>
        <w:t xml:space="preserve">                                     </w:t>
      </w:r>
      <w:proofErr w:type="spellStart"/>
      <w:r w:rsidRPr="00766EA9">
        <w:rPr>
          <w:rFonts w:ascii="Arial" w:hAnsi="Arial" w:cs="Arial"/>
          <w:sz w:val="24"/>
          <w:szCs w:val="24"/>
        </w:rPr>
        <w:t>с</w:t>
      </w:r>
      <w:proofErr w:type="gramStart"/>
      <w:r w:rsidRPr="00766EA9">
        <w:rPr>
          <w:rFonts w:ascii="Arial" w:hAnsi="Arial" w:cs="Arial"/>
          <w:sz w:val="24"/>
          <w:szCs w:val="24"/>
        </w:rPr>
        <w:t>.Ч</w:t>
      </w:r>
      <w:proofErr w:type="gramEnd"/>
      <w:r w:rsidRPr="00766EA9">
        <w:rPr>
          <w:rFonts w:ascii="Arial" w:hAnsi="Arial" w:cs="Arial"/>
          <w:sz w:val="24"/>
          <w:szCs w:val="24"/>
        </w:rPr>
        <w:t>албышево</w:t>
      </w:r>
      <w:proofErr w:type="spellEnd"/>
      <w:r w:rsidR="007F539B">
        <w:rPr>
          <w:rFonts w:ascii="Arial" w:hAnsi="Arial" w:cs="Arial"/>
          <w:sz w:val="24"/>
          <w:szCs w:val="24"/>
        </w:rPr>
        <w:t xml:space="preserve">                             </w:t>
      </w:r>
      <w:r w:rsidRPr="00766EA9">
        <w:rPr>
          <w:rFonts w:ascii="Arial" w:hAnsi="Arial" w:cs="Arial"/>
          <w:sz w:val="24"/>
          <w:szCs w:val="24"/>
        </w:rPr>
        <w:t xml:space="preserve">          </w:t>
      </w:r>
      <w:r w:rsidRPr="00766EA9">
        <w:rPr>
          <w:rFonts w:ascii="Arial" w:hAnsi="Arial" w:cs="Arial"/>
          <w:b/>
          <w:sz w:val="24"/>
          <w:szCs w:val="24"/>
        </w:rPr>
        <w:t xml:space="preserve">№ </w:t>
      </w:r>
      <w:r w:rsidR="007F539B">
        <w:rPr>
          <w:rFonts w:ascii="Arial" w:hAnsi="Arial" w:cs="Arial"/>
          <w:b/>
          <w:sz w:val="24"/>
          <w:szCs w:val="24"/>
        </w:rPr>
        <w:t>44</w:t>
      </w:r>
      <w:r w:rsidRPr="00766EA9">
        <w:rPr>
          <w:rFonts w:ascii="Arial" w:hAnsi="Arial" w:cs="Arial"/>
          <w:b/>
          <w:sz w:val="24"/>
          <w:szCs w:val="24"/>
        </w:rPr>
        <w:t>-</w:t>
      </w:r>
      <w:r w:rsidR="007F539B">
        <w:rPr>
          <w:rFonts w:ascii="Arial" w:hAnsi="Arial" w:cs="Arial"/>
          <w:b/>
          <w:sz w:val="24"/>
          <w:szCs w:val="24"/>
        </w:rPr>
        <w:t>119</w:t>
      </w:r>
      <w:r w:rsidRPr="00766EA9">
        <w:rPr>
          <w:rFonts w:ascii="Arial" w:hAnsi="Arial" w:cs="Arial"/>
          <w:b/>
          <w:sz w:val="24"/>
          <w:szCs w:val="24"/>
        </w:rPr>
        <w:t>р</w:t>
      </w:r>
    </w:p>
    <w:p w:rsidR="00766EA9" w:rsidRPr="00766EA9" w:rsidRDefault="00766EA9" w:rsidP="00766EA9">
      <w:pPr>
        <w:widowControl w:val="0"/>
        <w:autoSpaceDE w:val="0"/>
        <w:autoSpaceDN w:val="0"/>
        <w:adjustRightInd w:val="0"/>
        <w:spacing w:after="0" w:line="240" w:lineRule="auto"/>
        <w:rPr>
          <w:rFonts w:ascii="Arial" w:hAnsi="Arial" w:cs="Arial"/>
          <w:sz w:val="24"/>
          <w:szCs w:val="24"/>
        </w:rPr>
      </w:pPr>
    </w:p>
    <w:p w:rsidR="00766EA9" w:rsidRDefault="00766EA9" w:rsidP="00766EA9">
      <w:pPr>
        <w:widowControl w:val="0"/>
        <w:autoSpaceDE w:val="0"/>
        <w:autoSpaceDN w:val="0"/>
        <w:adjustRightInd w:val="0"/>
        <w:spacing w:after="0" w:line="240" w:lineRule="auto"/>
        <w:rPr>
          <w:rFonts w:ascii="Arial" w:hAnsi="Arial" w:cs="Arial"/>
          <w:sz w:val="24"/>
          <w:szCs w:val="24"/>
        </w:rPr>
      </w:pPr>
    </w:p>
    <w:p w:rsidR="00766EA9" w:rsidRDefault="00766EA9" w:rsidP="00766EA9">
      <w:pPr>
        <w:widowControl w:val="0"/>
        <w:autoSpaceDE w:val="0"/>
        <w:autoSpaceDN w:val="0"/>
        <w:adjustRightInd w:val="0"/>
        <w:spacing w:after="0" w:line="240" w:lineRule="auto"/>
        <w:rPr>
          <w:rFonts w:ascii="Arial" w:hAnsi="Arial" w:cs="Arial"/>
          <w:sz w:val="24"/>
          <w:szCs w:val="24"/>
        </w:rPr>
      </w:pPr>
    </w:p>
    <w:p w:rsidR="00766EA9" w:rsidRPr="00452246" w:rsidRDefault="00766EA9" w:rsidP="00452246">
      <w:pPr>
        <w:widowControl w:val="0"/>
        <w:autoSpaceDE w:val="0"/>
        <w:autoSpaceDN w:val="0"/>
        <w:adjustRightInd w:val="0"/>
        <w:spacing w:after="0" w:line="240" w:lineRule="auto"/>
        <w:jc w:val="both"/>
        <w:rPr>
          <w:rFonts w:ascii="Arial" w:hAnsi="Arial" w:cs="Arial"/>
          <w:b/>
          <w:sz w:val="24"/>
          <w:szCs w:val="24"/>
        </w:rPr>
      </w:pPr>
      <w:r w:rsidRPr="00452246">
        <w:rPr>
          <w:rFonts w:ascii="Arial" w:hAnsi="Arial" w:cs="Arial"/>
          <w:b/>
          <w:sz w:val="24"/>
          <w:szCs w:val="24"/>
        </w:rPr>
        <w:t xml:space="preserve">О внесении изменений и дополнений в Устав </w:t>
      </w:r>
    </w:p>
    <w:p w:rsidR="00766EA9" w:rsidRPr="00452246" w:rsidRDefault="00766EA9" w:rsidP="00452246">
      <w:pPr>
        <w:widowControl w:val="0"/>
        <w:autoSpaceDE w:val="0"/>
        <w:autoSpaceDN w:val="0"/>
        <w:adjustRightInd w:val="0"/>
        <w:spacing w:after="0" w:line="240" w:lineRule="auto"/>
        <w:jc w:val="both"/>
        <w:rPr>
          <w:rFonts w:ascii="Arial" w:hAnsi="Arial" w:cs="Arial"/>
          <w:b/>
          <w:iCs/>
          <w:sz w:val="24"/>
          <w:szCs w:val="24"/>
        </w:rPr>
      </w:pPr>
      <w:r w:rsidRPr="00452246">
        <w:rPr>
          <w:rFonts w:ascii="Arial" w:hAnsi="Arial" w:cs="Arial"/>
          <w:b/>
          <w:iCs/>
          <w:sz w:val="24"/>
          <w:szCs w:val="24"/>
        </w:rPr>
        <w:t>Чалбышевского сельсовета</w:t>
      </w:r>
    </w:p>
    <w:p w:rsidR="00766EA9" w:rsidRDefault="00766EA9" w:rsidP="00766EA9">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 </w:t>
      </w:r>
    </w:p>
    <w:p w:rsidR="00766EA9" w:rsidRDefault="00766EA9" w:rsidP="00766EA9">
      <w:pPr>
        <w:widowControl w:val="0"/>
        <w:autoSpaceDE w:val="0"/>
        <w:autoSpaceDN w:val="0"/>
        <w:adjustRightInd w:val="0"/>
        <w:spacing w:after="0" w:line="240" w:lineRule="auto"/>
        <w:ind w:firstLine="709"/>
        <w:jc w:val="both"/>
        <w:rPr>
          <w:rFonts w:ascii="Arial" w:hAnsi="Arial" w:cs="Arial"/>
          <w:b/>
          <w:bCs/>
          <w:sz w:val="24"/>
          <w:szCs w:val="24"/>
        </w:rPr>
      </w:pPr>
    </w:p>
    <w:p w:rsidR="00766EA9" w:rsidRDefault="00766EA9" w:rsidP="00766EA9">
      <w:pPr>
        <w:widowControl w:val="0"/>
        <w:autoSpaceDE w:val="0"/>
        <w:autoSpaceDN w:val="0"/>
        <w:adjustRightInd w:val="0"/>
        <w:spacing w:after="0" w:line="240" w:lineRule="auto"/>
        <w:ind w:firstLine="709"/>
        <w:jc w:val="both"/>
        <w:rPr>
          <w:rFonts w:ascii="Arial" w:hAnsi="Arial" w:cs="Arial"/>
          <w:b/>
          <w:bCs/>
          <w:sz w:val="24"/>
          <w:szCs w:val="24"/>
        </w:rPr>
      </w:pPr>
      <w:r>
        <w:rPr>
          <w:rFonts w:ascii="Arial" w:hAnsi="Arial" w:cs="Arial"/>
          <w:sz w:val="24"/>
          <w:szCs w:val="24"/>
        </w:rPr>
        <w:t>В целях приведения Устава</w:t>
      </w:r>
      <w:r>
        <w:rPr>
          <w:rFonts w:ascii="Arial" w:hAnsi="Arial" w:cs="Arial"/>
          <w:iCs/>
          <w:sz w:val="24"/>
          <w:szCs w:val="24"/>
        </w:rPr>
        <w:t xml:space="preserve"> Чалбышевского сельсовета Енисейского района Красноярского края </w:t>
      </w:r>
      <w:r>
        <w:rPr>
          <w:rFonts w:ascii="Arial" w:hAnsi="Arial" w:cs="Arial"/>
          <w:sz w:val="24"/>
          <w:szCs w:val="24"/>
        </w:rPr>
        <w:t>в соответствие с требованиями федерального и краевого законодательства,</w:t>
      </w:r>
      <w:r>
        <w:rPr>
          <w:rFonts w:ascii="Arial" w:hAnsi="Arial" w:cs="Arial"/>
          <w:iCs/>
          <w:sz w:val="24"/>
          <w:szCs w:val="24"/>
        </w:rPr>
        <w:t xml:space="preserve"> </w:t>
      </w:r>
      <w:r>
        <w:rPr>
          <w:rFonts w:ascii="Arial" w:hAnsi="Arial" w:cs="Arial"/>
          <w:sz w:val="24"/>
          <w:szCs w:val="24"/>
        </w:rPr>
        <w:t xml:space="preserve">руководствуясь Уставом Чалбышевского </w:t>
      </w:r>
      <w:r>
        <w:rPr>
          <w:rFonts w:ascii="Arial" w:hAnsi="Arial" w:cs="Arial"/>
          <w:iCs/>
          <w:sz w:val="24"/>
          <w:szCs w:val="24"/>
        </w:rPr>
        <w:t>сельсовета</w:t>
      </w:r>
      <w:r>
        <w:rPr>
          <w:rFonts w:ascii="Arial" w:hAnsi="Arial" w:cs="Arial"/>
          <w:sz w:val="24"/>
          <w:szCs w:val="24"/>
        </w:rPr>
        <w:t>,</w:t>
      </w:r>
      <w:r>
        <w:rPr>
          <w:rFonts w:ascii="Arial" w:hAnsi="Arial" w:cs="Arial"/>
          <w:iCs/>
          <w:sz w:val="24"/>
          <w:szCs w:val="24"/>
        </w:rPr>
        <w:t xml:space="preserve"> Чалбышевский сельский Совет депутатов</w:t>
      </w:r>
      <w:r>
        <w:rPr>
          <w:rFonts w:ascii="Arial" w:hAnsi="Arial" w:cs="Arial"/>
          <w:sz w:val="24"/>
          <w:szCs w:val="24"/>
        </w:rPr>
        <w:t xml:space="preserve"> </w:t>
      </w:r>
      <w:r>
        <w:rPr>
          <w:rFonts w:ascii="Arial" w:hAnsi="Arial" w:cs="Arial"/>
          <w:b/>
          <w:bCs/>
          <w:sz w:val="24"/>
          <w:szCs w:val="24"/>
        </w:rPr>
        <w:t>РЕШИЛ:</w:t>
      </w:r>
    </w:p>
    <w:p w:rsidR="00766EA9" w:rsidRDefault="00766EA9" w:rsidP="00766EA9">
      <w:pPr>
        <w:widowControl w:val="0"/>
        <w:autoSpaceDE w:val="0"/>
        <w:autoSpaceDN w:val="0"/>
        <w:adjustRightInd w:val="0"/>
        <w:spacing w:after="0" w:line="240" w:lineRule="auto"/>
        <w:ind w:firstLine="709"/>
        <w:jc w:val="both"/>
        <w:rPr>
          <w:rFonts w:ascii="Arial" w:hAnsi="Arial" w:cs="Arial"/>
          <w:sz w:val="24"/>
          <w:szCs w:val="24"/>
        </w:rPr>
      </w:pPr>
    </w:p>
    <w:p w:rsidR="00766EA9" w:rsidRDefault="00766EA9" w:rsidP="00766EA9">
      <w:pPr>
        <w:widowControl w:val="0"/>
        <w:numPr>
          <w:ilvl w:val="0"/>
          <w:numId w:val="1"/>
        </w:num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 xml:space="preserve">Внести в Устав Чалбышевского </w:t>
      </w:r>
      <w:r>
        <w:rPr>
          <w:rFonts w:ascii="Arial" w:hAnsi="Arial" w:cs="Arial"/>
          <w:b/>
          <w:iCs/>
          <w:sz w:val="24"/>
          <w:szCs w:val="24"/>
        </w:rPr>
        <w:t>сельсовета</w:t>
      </w:r>
      <w:r>
        <w:rPr>
          <w:rFonts w:ascii="Arial" w:hAnsi="Arial" w:cs="Arial"/>
          <w:b/>
          <w:i/>
          <w:iCs/>
          <w:sz w:val="24"/>
          <w:szCs w:val="24"/>
        </w:rPr>
        <w:t xml:space="preserve"> </w:t>
      </w:r>
      <w:r>
        <w:rPr>
          <w:rFonts w:ascii="Arial" w:hAnsi="Arial" w:cs="Arial"/>
          <w:b/>
          <w:sz w:val="24"/>
          <w:szCs w:val="24"/>
        </w:rPr>
        <w:t>следующие изменения:</w:t>
      </w:r>
    </w:p>
    <w:p w:rsidR="00766EA9" w:rsidRDefault="00766EA9" w:rsidP="00766EA9">
      <w:pPr>
        <w:widowControl w:val="0"/>
        <w:numPr>
          <w:ilvl w:val="1"/>
          <w:numId w:val="1"/>
        </w:numPr>
        <w:autoSpaceDE w:val="0"/>
        <w:autoSpaceDN w:val="0"/>
        <w:adjustRightInd w:val="0"/>
        <w:spacing w:after="0" w:line="240" w:lineRule="auto"/>
        <w:ind w:left="0" w:firstLine="720"/>
        <w:jc w:val="both"/>
        <w:rPr>
          <w:rFonts w:ascii="Arial" w:hAnsi="Arial" w:cs="Arial"/>
          <w:b/>
          <w:sz w:val="24"/>
          <w:szCs w:val="24"/>
        </w:rPr>
      </w:pPr>
      <w:r>
        <w:rPr>
          <w:rFonts w:ascii="Arial" w:hAnsi="Arial" w:cs="Arial"/>
          <w:b/>
          <w:sz w:val="24"/>
          <w:szCs w:val="24"/>
        </w:rPr>
        <w:t>Подпункт 1.21 пункта 1 статьи 7 изложить в следующей редакции:</w:t>
      </w:r>
    </w:p>
    <w:p w:rsidR="00766EA9" w:rsidRDefault="00766EA9" w:rsidP="00766EA9">
      <w:pPr>
        <w:widowControl w:val="0"/>
        <w:autoSpaceDE w:val="0"/>
        <w:autoSpaceDN w:val="0"/>
        <w:adjustRightInd w:val="0"/>
        <w:spacing w:after="0" w:line="240" w:lineRule="auto"/>
        <w:ind w:firstLine="708"/>
        <w:jc w:val="both"/>
        <w:rPr>
          <w:rFonts w:ascii="Arial" w:hAnsi="Arial" w:cs="Arial"/>
          <w:b/>
          <w:sz w:val="24"/>
          <w:szCs w:val="24"/>
        </w:rPr>
      </w:pPr>
      <w:r>
        <w:rPr>
          <w:rFonts w:ascii="Arial" w:hAnsi="Arial" w:cs="Arial"/>
          <w:color w:val="000000"/>
          <w:sz w:val="24"/>
          <w:szCs w:val="24"/>
        </w:rPr>
        <w:t>«1.21. у</w:t>
      </w:r>
      <w:r>
        <w:rPr>
          <w:rFonts w:ascii="Arial" w:hAnsi="Arial" w:cs="Arial"/>
          <w:sz w:val="24"/>
          <w:szCs w:val="24"/>
        </w:rPr>
        <w:t>тверждение правил благоустройства территории сельсовета, осуществление муниципального контроля в сфере благоустройства, предметом которого является соблюдение правил благоустройства территории сельсовета,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сельсовета в соответствии с указанными правилами</w:t>
      </w:r>
      <w:proofErr w:type="gramStart"/>
      <w:r>
        <w:rPr>
          <w:rFonts w:ascii="Arial" w:hAnsi="Arial" w:cs="Arial"/>
          <w:sz w:val="24"/>
          <w:szCs w:val="24"/>
        </w:rPr>
        <w:t>.»;</w:t>
      </w:r>
      <w:proofErr w:type="gramEnd"/>
    </w:p>
    <w:p w:rsidR="00766EA9" w:rsidRDefault="00766EA9" w:rsidP="00766EA9">
      <w:pPr>
        <w:widowControl w:val="0"/>
        <w:numPr>
          <w:ilvl w:val="1"/>
          <w:numId w:val="1"/>
        </w:num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Подпункт 1.26 пункта 1 статьи 7 признать утратившим силу;</w:t>
      </w:r>
    </w:p>
    <w:p w:rsidR="00766EA9" w:rsidRDefault="00766EA9" w:rsidP="00766EA9">
      <w:pPr>
        <w:widowControl w:val="0"/>
        <w:numPr>
          <w:ilvl w:val="1"/>
          <w:numId w:val="1"/>
        </w:num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Подпункт 1.28 пункта 1 статьи 7 признать утратившим силу;</w:t>
      </w:r>
    </w:p>
    <w:p w:rsidR="00766EA9" w:rsidRDefault="00766EA9" w:rsidP="00766EA9">
      <w:pPr>
        <w:widowControl w:val="0"/>
        <w:numPr>
          <w:ilvl w:val="1"/>
          <w:numId w:val="1"/>
        </w:num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Статью 8 изложить в следующей редакции:</w:t>
      </w:r>
    </w:p>
    <w:p w:rsidR="00766EA9" w:rsidRDefault="00766EA9" w:rsidP="00766EA9">
      <w:pPr>
        <w:spacing w:after="0" w:line="240" w:lineRule="auto"/>
        <w:ind w:firstLine="709"/>
        <w:jc w:val="both"/>
        <w:rPr>
          <w:rFonts w:ascii="Arial" w:hAnsi="Arial" w:cs="Arial"/>
          <w:color w:val="000000"/>
          <w:sz w:val="24"/>
          <w:szCs w:val="24"/>
          <w:lang w:eastAsia="en-US"/>
        </w:rPr>
      </w:pPr>
      <w:r>
        <w:rPr>
          <w:rFonts w:ascii="Arial" w:hAnsi="Arial" w:cs="Arial"/>
          <w:b/>
          <w:sz w:val="24"/>
          <w:szCs w:val="24"/>
        </w:rPr>
        <w:t>«</w:t>
      </w:r>
      <w:r>
        <w:rPr>
          <w:rFonts w:ascii="Arial" w:hAnsi="Arial" w:cs="Arial"/>
          <w:color w:val="000000"/>
          <w:sz w:val="24"/>
          <w:szCs w:val="24"/>
        </w:rPr>
        <w:t>1. Администрация Чалбышевского сельсовета наделяется правами юридического лица. Как юридическое лицо, администрация сельсовета является муниципальным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законом.</w:t>
      </w:r>
    </w:p>
    <w:p w:rsidR="00766EA9" w:rsidRDefault="00766EA9" w:rsidP="00766EA9">
      <w:pPr>
        <w:spacing w:after="0" w:line="240" w:lineRule="auto"/>
        <w:ind w:firstLine="709"/>
        <w:jc w:val="both"/>
        <w:rPr>
          <w:rFonts w:ascii="Arial" w:hAnsi="Arial" w:cs="Arial"/>
          <w:color w:val="000000"/>
          <w:sz w:val="24"/>
          <w:szCs w:val="24"/>
        </w:rPr>
      </w:pPr>
      <w:r>
        <w:rPr>
          <w:rFonts w:ascii="Arial" w:hAnsi="Arial" w:cs="Arial"/>
          <w:color w:val="000000"/>
          <w:sz w:val="24"/>
          <w:szCs w:val="24"/>
        </w:rPr>
        <w:t xml:space="preserve">2. Местная администрация как юридическое лицо действует на основании общих для данного вида положений Федерального </w:t>
      </w:r>
      <w:r>
        <w:rPr>
          <w:rFonts w:ascii="Arial" w:hAnsi="Arial" w:cs="Arial"/>
          <w:sz w:val="24"/>
          <w:szCs w:val="24"/>
        </w:rPr>
        <w:t>закона </w:t>
      </w:r>
      <w:hyperlink r:id="rId6" w:tgtFrame="_blank" w:history="1">
        <w:r>
          <w:rPr>
            <w:rStyle w:val="a3"/>
            <w:rFonts w:ascii="Arial" w:hAnsi="Arial" w:cs="Arial"/>
            <w:color w:val="auto"/>
            <w:sz w:val="24"/>
            <w:szCs w:val="24"/>
            <w:u w:val="none"/>
          </w:rPr>
          <w:t>от 06.10.2003 № 131-ФЗ</w:t>
        </w:r>
      </w:hyperlink>
      <w:r>
        <w:rPr>
          <w:rFonts w:ascii="Arial" w:hAnsi="Arial" w:cs="Arial"/>
          <w:sz w:val="24"/>
          <w:szCs w:val="24"/>
        </w:rPr>
        <w:t> «</w:t>
      </w:r>
      <w:r>
        <w:rPr>
          <w:rFonts w:ascii="Arial" w:hAnsi="Arial" w:cs="Arial"/>
          <w:color w:val="000000"/>
          <w:sz w:val="24"/>
          <w:szCs w:val="24"/>
        </w:rPr>
        <w:t>Об общих принципах организации местного самоуправления в РФ» в соответствии с Гражданским Кодексом Российской Федерации применительно к учреждениям</w:t>
      </w:r>
      <w:proofErr w:type="gramStart"/>
      <w:r>
        <w:rPr>
          <w:rFonts w:ascii="Arial" w:hAnsi="Arial" w:cs="Arial"/>
          <w:color w:val="000000"/>
          <w:sz w:val="24"/>
          <w:szCs w:val="24"/>
        </w:rPr>
        <w:t>.»;</w:t>
      </w:r>
      <w:proofErr w:type="gramEnd"/>
    </w:p>
    <w:p w:rsidR="00766EA9" w:rsidRDefault="00766EA9" w:rsidP="00766EA9">
      <w:pPr>
        <w:widowControl w:val="0"/>
        <w:numPr>
          <w:ilvl w:val="1"/>
          <w:numId w:val="1"/>
        </w:numPr>
        <w:autoSpaceDE w:val="0"/>
        <w:autoSpaceDN w:val="0"/>
        <w:adjustRightInd w:val="0"/>
        <w:spacing w:after="0" w:line="240" w:lineRule="auto"/>
        <w:ind w:left="0" w:firstLine="720"/>
        <w:jc w:val="both"/>
        <w:rPr>
          <w:rFonts w:ascii="Arial" w:hAnsi="Arial" w:cs="Arial"/>
          <w:b/>
          <w:sz w:val="24"/>
          <w:szCs w:val="24"/>
        </w:rPr>
      </w:pPr>
      <w:r>
        <w:rPr>
          <w:rFonts w:ascii="Arial" w:hAnsi="Arial" w:cs="Arial"/>
          <w:b/>
          <w:color w:val="000000"/>
          <w:sz w:val="24"/>
          <w:szCs w:val="24"/>
        </w:rPr>
        <w:t>Пункт 1 статьи 26 дополнить подпунктом 10.1. следующего содержания:</w:t>
      </w:r>
    </w:p>
    <w:p w:rsidR="00766EA9" w:rsidRDefault="00766EA9" w:rsidP="00766EA9">
      <w:pPr>
        <w:spacing w:after="0" w:line="240" w:lineRule="auto"/>
        <w:ind w:firstLine="708"/>
        <w:jc w:val="both"/>
        <w:rPr>
          <w:rFonts w:ascii="Arial" w:hAnsi="Arial" w:cs="Arial"/>
          <w:sz w:val="24"/>
          <w:szCs w:val="24"/>
        </w:rPr>
      </w:pPr>
      <w:r>
        <w:rPr>
          <w:rFonts w:ascii="Arial" w:hAnsi="Arial" w:cs="Arial"/>
          <w:sz w:val="24"/>
          <w:szCs w:val="24"/>
        </w:rPr>
        <w:lastRenderedPageBreak/>
        <w:t xml:space="preserve">«10.1.  отсутствия депутата без уважительных причин на всех заседаниях представительного органа муниципального образования в течение шести месяцев подряд»; </w:t>
      </w:r>
    </w:p>
    <w:p w:rsidR="00766EA9" w:rsidRDefault="00766EA9" w:rsidP="00766EA9">
      <w:pPr>
        <w:numPr>
          <w:ilvl w:val="1"/>
          <w:numId w:val="1"/>
        </w:numPr>
        <w:spacing w:after="0" w:line="240" w:lineRule="auto"/>
        <w:jc w:val="both"/>
        <w:rPr>
          <w:rFonts w:ascii="Arial" w:hAnsi="Arial" w:cs="Arial"/>
          <w:sz w:val="24"/>
          <w:szCs w:val="24"/>
        </w:rPr>
      </w:pPr>
      <w:r>
        <w:rPr>
          <w:rFonts w:ascii="Arial" w:hAnsi="Arial" w:cs="Arial"/>
          <w:b/>
          <w:color w:val="000000"/>
          <w:sz w:val="24"/>
          <w:szCs w:val="24"/>
        </w:rPr>
        <w:t xml:space="preserve">Абзац 1 пункта 2 статьи 43.1 изложить в следующей редакции:  </w:t>
      </w:r>
    </w:p>
    <w:p w:rsidR="00766EA9" w:rsidRDefault="00766EA9" w:rsidP="00766EA9">
      <w:pPr>
        <w:spacing w:after="0" w:line="240" w:lineRule="auto"/>
        <w:ind w:firstLine="708"/>
        <w:jc w:val="both"/>
        <w:rPr>
          <w:rFonts w:ascii="Arial" w:hAnsi="Arial" w:cs="Arial"/>
          <w:sz w:val="24"/>
          <w:szCs w:val="24"/>
        </w:rPr>
      </w:pPr>
      <w:r>
        <w:rPr>
          <w:rFonts w:ascii="Arial" w:hAnsi="Arial" w:cs="Arial"/>
          <w:sz w:val="24"/>
          <w:szCs w:val="24"/>
        </w:rPr>
        <w:t>«2.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Староста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766EA9" w:rsidRDefault="00766EA9" w:rsidP="00766EA9">
      <w:pPr>
        <w:numPr>
          <w:ilvl w:val="1"/>
          <w:numId w:val="1"/>
        </w:numPr>
        <w:spacing w:after="0" w:line="240" w:lineRule="auto"/>
        <w:ind w:left="0" w:firstLine="720"/>
        <w:jc w:val="both"/>
        <w:rPr>
          <w:rFonts w:ascii="Arial" w:hAnsi="Arial" w:cs="Arial"/>
          <w:sz w:val="24"/>
          <w:szCs w:val="24"/>
        </w:rPr>
      </w:pPr>
      <w:r>
        <w:rPr>
          <w:rFonts w:ascii="Arial" w:hAnsi="Arial" w:cs="Arial"/>
          <w:b/>
          <w:sz w:val="24"/>
          <w:szCs w:val="24"/>
        </w:rPr>
        <w:t>Подпункт 1 пункта 3 статьи 43.1 изложить в следующей редакции:</w:t>
      </w:r>
    </w:p>
    <w:p w:rsidR="00766EA9" w:rsidRDefault="00766EA9" w:rsidP="00766EA9">
      <w:pPr>
        <w:spacing w:after="0" w:line="240" w:lineRule="auto"/>
        <w:ind w:firstLine="708"/>
        <w:jc w:val="both"/>
        <w:rPr>
          <w:rFonts w:ascii="Arial" w:hAnsi="Arial" w:cs="Arial"/>
          <w:sz w:val="24"/>
          <w:szCs w:val="24"/>
        </w:rPr>
      </w:pPr>
      <w:r>
        <w:rPr>
          <w:rFonts w:ascii="Arial" w:hAnsi="Arial" w:cs="Arial"/>
          <w:sz w:val="24"/>
          <w:szCs w:val="24"/>
        </w:rPr>
        <w:t xml:space="preserve">«1) </w:t>
      </w:r>
      <w:proofErr w:type="gramStart"/>
      <w:r>
        <w:rPr>
          <w:rFonts w:ascii="Arial" w:hAnsi="Arial" w:cs="Arial"/>
          <w:sz w:val="24"/>
          <w:szCs w:val="24"/>
        </w:rPr>
        <w:t>замещающее</w:t>
      </w:r>
      <w:proofErr w:type="gramEnd"/>
      <w:r>
        <w:rPr>
          <w:rFonts w:ascii="Arial" w:hAnsi="Arial" w:cs="Arial"/>
          <w:sz w:val="24"/>
          <w:szCs w:val="24"/>
        </w:rPr>
        <w:t xml:space="preserve">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766EA9" w:rsidRDefault="00766EA9" w:rsidP="00766EA9">
      <w:pPr>
        <w:numPr>
          <w:ilvl w:val="1"/>
          <w:numId w:val="1"/>
        </w:numPr>
        <w:spacing w:after="0" w:line="240" w:lineRule="auto"/>
        <w:jc w:val="both"/>
        <w:rPr>
          <w:rFonts w:ascii="Arial" w:hAnsi="Arial" w:cs="Arial"/>
          <w:sz w:val="24"/>
          <w:szCs w:val="24"/>
        </w:rPr>
      </w:pPr>
      <w:r>
        <w:rPr>
          <w:rFonts w:ascii="Arial" w:hAnsi="Arial" w:cs="Arial"/>
          <w:b/>
          <w:color w:val="000000"/>
          <w:sz w:val="24"/>
          <w:szCs w:val="24"/>
        </w:rPr>
        <w:t>Абзац 1 пункта 3 статьи 43.1 исключить;</w:t>
      </w:r>
    </w:p>
    <w:p w:rsidR="00766EA9" w:rsidRDefault="00766EA9" w:rsidP="00766EA9">
      <w:pPr>
        <w:numPr>
          <w:ilvl w:val="1"/>
          <w:numId w:val="1"/>
        </w:numPr>
        <w:spacing w:after="0" w:line="240" w:lineRule="auto"/>
        <w:jc w:val="both"/>
        <w:rPr>
          <w:rFonts w:ascii="Arial" w:hAnsi="Arial" w:cs="Arial"/>
          <w:sz w:val="24"/>
          <w:szCs w:val="24"/>
        </w:rPr>
      </w:pPr>
      <w:r>
        <w:rPr>
          <w:rFonts w:ascii="Arial" w:hAnsi="Arial" w:cs="Arial"/>
          <w:b/>
          <w:color w:val="000000"/>
          <w:sz w:val="24"/>
          <w:szCs w:val="24"/>
        </w:rPr>
        <w:t>Статью 43.1 дополнить пунктом 3.1 следующего содержания:</w:t>
      </w:r>
    </w:p>
    <w:p w:rsidR="00766EA9" w:rsidRDefault="00766EA9" w:rsidP="00766EA9">
      <w:pPr>
        <w:spacing w:after="0" w:line="240" w:lineRule="auto"/>
        <w:ind w:firstLine="708"/>
        <w:jc w:val="both"/>
        <w:rPr>
          <w:rFonts w:ascii="Arial" w:hAnsi="Arial" w:cs="Arial"/>
          <w:sz w:val="24"/>
          <w:szCs w:val="24"/>
        </w:rPr>
      </w:pPr>
      <w:r>
        <w:rPr>
          <w:rFonts w:ascii="Arial" w:hAnsi="Arial" w:cs="Arial"/>
          <w:color w:val="000000"/>
          <w:sz w:val="24"/>
          <w:szCs w:val="24"/>
        </w:rPr>
        <w:t xml:space="preserve">«3.1. </w:t>
      </w:r>
      <w:proofErr w:type="gramStart"/>
      <w:r>
        <w:rPr>
          <w:rFonts w:ascii="Arial" w:hAnsi="Arial" w:cs="Arial"/>
          <w:sz w:val="24"/>
          <w:szCs w:val="24"/>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roofErr w:type="gramEnd"/>
    </w:p>
    <w:p w:rsidR="00766EA9" w:rsidRDefault="00766EA9" w:rsidP="00766EA9">
      <w:pPr>
        <w:numPr>
          <w:ilvl w:val="1"/>
          <w:numId w:val="1"/>
        </w:numPr>
        <w:spacing w:after="0" w:line="240" w:lineRule="auto"/>
        <w:jc w:val="both"/>
        <w:rPr>
          <w:rFonts w:ascii="Arial" w:hAnsi="Arial" w:cs="Arial"/>
          <w:b/>
          <w:sz w:val="24"/>
          <w:szCs w:val="24"/>
        </w:rPr>
      </w:pPr>
      <w:r>
        <w:rPr>
          <w:rFonts w:ascii="Arial" w:hAnsi="Arial" w:cs="Arial"/>
          <w:b/>
          <w:sz w:val="24"/>
          <w:szCs w:val="24"/>
        </w:rPr>
        <w:t>Пункт 5 статьи 47.2 изложить в следующей редакции:</w:t>
      </w:r>
    </w:p>
    <w:p w:rsidR="00766EA9" w:rsidRDefault="00766EA9" w:rsidP="00766EA9">
      <w:pPr>
        <w:spacing w:after="0" w:line="240" w:lineRule="auto"/>
        <w:ind w:firstLine="708"/>
        <w:jc w:val="both"/>
        <w:rPr>
          <w:rFonts w:ascii="Arial" w:hAnsi="Arial" w:cs="Arial"/>
          <w:color w:val="000000"/>
          <w:sz w:val="24"/>
          <w:szCs w:val="24"/>
          <w:lang w:eastAsia="en-US"/>
        </w:rPr>
      </w:pPr>
      <w:r>
        <w:rPr>
          <w:rFonts w:ascii="Arial" w:hAnsi="Arial" w:cs="Arial"/>
          <w:color w:val="000000"/>
          <w:sz w:val="24"/>
          <w:szCs w:val="24"/>
        </w:rPr>
        <w:t>«5. 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 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rsidR="00766EA9" w:rsidRDefault="00766EA9" w:rsidP="00766EA9">
      <w:pPr>
        <w:spacing w:after="0" w:line="240" w:lineRule="auto"/>
        <w:ind w:firstLine="708"/>
        <w:jc w:val="both"/>
        <w:rPr>
          <w:rFonts w:ascii="Arial" w:hAnsi="Arial" w:cs="Arial"/>
          <w:b/>
          <w:sz w:val="24"/>
          <w:szCs w:val="24"/>
        </w:rPr>
      </w:pPr>
      <w:r>
        <w:rPr>
          <w:rFonts w:ascii="Arial" w:hAnsi="Arial" w:cs="Arial"/>
          <w:color w:val="000000"/>
          <w:sz w:val="24"/>
          <w:szCs w:val="24"/>
        </w:rPr>
        <w:t>Минимальный размер пенсии за выслугу лет составляет 2000 рублей</w:t>
      </w:r>
      <w:proofErr w:type="gramStart"/>
      <w:r>
        <w:rPr>
          <w:rFonts w:ascii="Arial" w:hAnsi="Arial" w:cs="Arial"/>
          <w:color w:val="000000"/>
          <w:sz w:val="24"/>
          <w:szCs w:val="24"/>
        </w:rPr>
        <w:t>.».</w:t>
      </w:r>
      <w:proofErr w:type="gramEnd"/>
    </w:p>
    <w:p w:rsidR="00766EA9" w:rsidRDefault="00766EA9" w:rsidP="00766EA9">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b/>
          <w:bCs/>
          <w:sz w:val="24"/>
          <w:szCs w:val="24"/>
        </w:rPr>
        <w:t>2.</w:t>
      </w:r>
      <w:r>
        <w:rPr>
          <w:rFonts w:ascii="Arial" w:hAnsi="Arial" w:cs="Arial"/>
          <w:sz w:val="24"/>
          <w:szCs w:val="24"/>
        </w:rPr>
        <w:t xml:space="preserve"> Контроль над исполнением настоящего Решения возложить на главу Чалбышевского сельсовета</w:t>
      </w:r>
      <w:bookmarkStart w:id="0" w:name="_GoBack"/>
      <w:bookmarkEnd w:id="0"/>
      <w:r>
        <w:rPr>
          <w:rFonts w:ascii="Arial" w:hAnsi="Arial" w:cs="Arial"/>
          <w:sz w:val="24"/>
          <w:szCs w:val="24"/>
        </w:rPr>
        <w:t xml:space="preserve"> </w:t>
      </w:r>
      <w:proofErr w:type="spellStart"/>
      <w:r>
        <w:rPr>
          <w:rFonts w:ascii="Arial" w:hAnsi="Arial" w:cs="Arial"/>
          <w:sz w:val="24"/>
          <w:szCs w:val="24"/>
        </w:rPr>
        <w:t>Анцигина</w:t>
      </w:r>
      <w:proofErr w:type="spellEnd"/>
      <w:r>
        <w:rPr>
          <w:rFonts w:ascii="Arial" w:hAnsi="Arial" w:cs="Arial"/>
          <w:sz w:val="24"/>
          <w:szCs w:val="24"/>
        </w:rPr>
        <w:t xml:space="preserve"> А.Е.</w:t>
      </w:r>
    </w:p>
    <w:p w:rsidR="00766EA9" w:rsidRDefault="00766EA9" w:rsidP="00766EA9">
      <w:pPr>
        <w:spacing w:after="0" w:line="240" w:lineRule="auto"/>
        <w:ind w:firstLine="709"/>
        <w:jc w:val="both"/>
        <w:rPr>
          <w:rFonts w:ascii="Arial" w:hAnsi="Arial" w:cs="Arial"/>
          <w:color w:val="000000"/>
          <w:sz w:val="24"/>
          <w:szCs w:val="24"/>
        </w:rPr>
      </w:pPr>
      <w:r>
        <w:rPr>
          <w:rFonts w:ascii="Arial" w:hAnsi="Arial" w:cs="Arial"/>
          <w:b/>
          <w:color w:val="000000"/>
          <w:sz w:val="24"/>
          <w:szCs w:val="24"/>
        </w:rPr>
        <w:t>3.</w:t>
      </w:r>
      <w:r>
        <w:rPr>
          <w:rFonts w:ascii="Arial" w:hAnsi="Arial" w:cs="Arial"/>
          <w:color w:val="000000"/>
          <w:sz w:val="24"/>
          <w:szCs w:val="24"/>
        </w:rPr>
        <w:t xml:space="preserve"> Решение о внесении изменений и дополнений в Устав Чалбышевского  сельсовета подлежит официальному опубликованию (обнародованию) и вступает в силу в день, следующий за днем его официального опубликования в печатном издании </w:t>
      </w:r>
      <w:r>
        <w:rPr>
          <w:rFonts w:ascii="Arial" w:hAnsi="Arial" w:cs="Arial"/>
          <w:sz w:val="24"/>
          <w:szCs w:val="24"/>
        </w:rPr>
        <w:t>«Чалбышевский вестник»</w:t>
      </w:r>
      <w:r>
        <w:rPr>
          <w:rFonts w:ascii="Arial" w:hAnsi="Arial" w:cs="Arial"/>
          <w:color w:val="000000"/>
          <w:sz w:val="24"/>
          <w:szCs w:val="24"/>
        </w:rPr>
        <w:t xml:space="preserve"> после прохождения государственной регистрации в Управлении Министерства юстиции Российской Федерации по Красноярскому краю.</w:t>
      </w:r>
    </w:p>
    <w:p w:rsidR="00766EA9" w:rsidRDefault="00766EA9" w:rsidP="00766EA9">
      <w:pPr>
        <w:autoSpaceDE w:val="0"/>
        <w:autoSpaceDN w:val="0"/>
        <w:adjustRightInd w:val="0"/>
        <w:spacing w:after="0" w:line="240" w:lineRule="auto"/>
        <w:ind w:firstLine="708"/>
        <w:jc w:val="both"/>
        <w:rPr>
          <w:rFonts w:ascii="Arial" w:hAnsi="Arial" w:cs="Arial"/>
          <w:color w:val="000000"/>
          <w:sz w:val="24"/>
          <w:szCs w:val="24"/>
        </w:rPr>
      </w:pPr>
      <w:r>
        <w:rPr>
          <w:rFonts w:ascii="Arial" w:hAnsi="Arial" w:cs="Arial"/>
          <w:b/>
          <w:color w:val="000000"/>
          <w:sz w:val="24"/>
          <w:szCs w:val="24"/>
        </w:rPr>
        <w:t>4.</w:t>
      </w:r>
      <w:r>
        <w:rPr>
          <w:rFonts w:ascii="Arial" w:hAnsi="Arial" w:cs="Arial"/>
          <w:color w:val="000000"/>
          <w:sz w:val="24"/>
          <w:szCs w:val="24"/>
        </w:rPr>
        <w:t xml:space="preserve"> Глава Чалбышевского сельсовета обязан опубликовать (обнародовать) зарегистрированное решение о внесении изменений и дополнений в Устав сельсовета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муниципальном правовом </w:t>
      </w:r>
      <w:proofErr w:type="gramStart"/>
      <w:r>
        <w:rPr>
          <w:rFonts w:ascii="Arial" w:hAnsi="Arial" w:cs="Arial"/>
          <w:color w:val="000000"/>
          <w:sz w:val="24"/>
          <w:szCs w:val="24"/>
        </w:rPr>
        <w:t>акте</w:t>
      </w:r>
      <w:proofErr w:type="gramEnd"/>
      <w:r>
        <w:rPr>
          <w:rFonts w:ascii="Arial" w:hAnsi="Arial" w:cs="Arial"/>
          <w:color w:val="000000"/>
          <w:sz w:val="24"/>
          <w:szCs w:val="24"/>
        </w:rPr>
        <w:t xml:space="preserve"> о внесении изменений в </w:t>
      </w:r>
      <w:r>
        <w:rPr>
          <w:rFonts w:ascii="Arial" w:hAnsi="Arial" w:cs="Arial"/>
          <w:color w:val="000000"/>
          <w:sz w:val="24"/>
          <w:szCs w:val="24"/>
        </w:rPr>
        <w:lastRenderedPageBreak/>
        <w:t xml:space="preserve">устав сельсовета в государственный реестр уставов муниципальных образований субъекта Российской Федерации, предусмотренного </w:t>
      </w:r>
      <w:hyperlink r:id="rId7" w:history="1">
        <w:r>
          <w:rPr>
            <w:rStyle w:val="a3"/>
            <w:rFonts w:ascii="Arial" w:hAnsi="Arial" w:cs="Arial"/>
            <w:color w:val="000000"/>
            <w:sz w:val="24"/>
            <w:szCs w:val="24"/>
          </w:rPr>
          <w:t>частью 6 статьи 4</w:t>
        </w:r>
      </w:hyperlink>
      <w:r>
        <w:rPr>
          <w:rFonts w:ascii="Arial" w:hAnsi="Arial" w:cs="Arial"/>
          <w:color w:val="000000"/>
          <w:sz w:val="24"/>
          <w:szCs w:val="24"/>
        </w:rPr>
        <w:t xml:space="preserve"> Федерального закона от 21 июля 2005 года №97-ФЗ «О государственной регистрации уставов муниципальных образований».</w:t>
      </w:r>
    </w:p>
    <w:p w:rsidR="00766EA9" w:rsidRDefault="00766EA9" w:rsidP="00766EA9">
      <w:pPr>
        <w:widowControl w:val="0"/>
        <w:autoSpaceDE w:val="0"/>
        <w:autoSpaceDN w:val="0"/>
        <w:adjustRightInd w:val="0"/>
        <w:spacing w:after="0" w:line="240" w:lineRule="auto"/>
        <w:jc w:val="both"/>
        <w:rPr>
          <w:rFonts w:ascii="Arial" w:hAnsi="Arial" w:cs="Arial"/>
          <w:i/>
          <w:iCs/>
          <w:sz w:val="24"/>
          <w:szCs w:val="24"/>
        </w:rPr>
      </w:pPr>
    </w:p>
    <w:p w:rsidR="00766EA9" w:rsidRDefault="00766EA9" w:rsidP="00766EA9">
      <w:pPr>
        <w:widowControl w:val="0"/>
        <w:autoSpaceDE w:val="0"/>
        <w:autoSpaceDN w:val="0"/>
        <w:adjustRightInd w:val="0"/>
        <w:spacing w:after="0" w:line="240" w:lineRule="auto"/>
        <w:jc w:val="both"/>
        <w:rPr>
          <w:rFonts w:ascii="Arial" w:hAnsi="Arial" w:cs="Arial"/>
          <w:i/>
          <w:iCs/>
          <w:sz w:val="24"/>
          <w:szCs w:val="24"/>
        </w:rPr>
      </w:pPr>
    </w:p>
    <w:p w:rsidR="00766EA9" w:rsidRDefault="00766EA9" w:rsidP="00766EA9">
      <w:pPr>
        <w:widowControl w:val="0"/>
        <w:autoSpaceDE w:val="0"/>
        <w:autoSpaceDN w:val="0"/>
        <w:adjustRightInd w:val="0"/>
        <w:spacing w:after="0" w:line="240" w:lineRule="auto"/>
        <w:jc w:val="both"/>
        <w:rPr>
          <w:rFonts w:ascii="Arial" w:hAnsi="Arial" w:cs="Arial"/>
          <w:i/>
          <w:iCs/>
          <w:sz w:val="24"/>
          <w:szCs w:val="24"/>
        </w:rPr>
      </w:pPr>
    </w:p>
    <w:p w:rsidR="00766EA9" w:rsidRDefault="00766EA9" w:rsidP="00766EA9">
      <w:pPr>
        <w:widowControl w:val="0"/>
        <w:autoSpaceDE w:val="0"/>
        <w:autoSpaceDN w:val="0"/>
        <w:adjustRightInd w:val="0"/>
        <w:spacing w:after="0" w:line="240" w:lineRule="auto"/>
        <w:jc w:val="both"/>
        <w:rPr>
          <w:rFonts w:ascii="Arial" w:hAnsi="Arial" w:cs="Arial"/>
          <w:i/>
          <w:iCs/>
          <w:sz w:val="24"/>
          <w:szCs w:val="24"/>
        </w:rPr>
      </w:pPr>
    </w:p>
    <w:p w:rsidR="00452246" w:rsidRPr="00452246" w:rsidRDefault="00452246" w:rsidP="00452246">
      <w:pPr>
        <w:spacing w:after="0"/>
        <w:rPr>
          <w:rFonts w:ascii="Arial" w:hAnsi="Arial" w:cs="Arial"/>
          <w:color w:val="000000"/>
          <w:sz w:val="24"/>
          <w:szCs w:val="24"/>
        </w:rPr>
      </w:pPr>
      <w:r w:rsidRPr="00452246">
        <w:rPr>
          <w:rFonts w:ascii="Arial" w:hAnsi="Arial" w:cs="Arial"/>
          <w:color w:val="000000"/>
          <w:sz w:val="24"/>
          <w:szCs w:val="24"/>
        </w:rPr>
        <w:t xml:space="preserve">Председатель </w:t>
      </w:r>
      <w:proofErr w:type="gramStart"/>
      <w:r w:rsidRPr="00452246">
        <w:rPr>
          <w:rFonts w:ascii="Arial" w:hAnsi="Arial" w:cs="Arial"/>
          <w:color w:val="000000"/>
          <w:sz w:val="24"/>
          <w:szCs w:val="24"/>
        </w:rPr>
        <w:t>сельского</w:t>
      </w:r>
      <w:proofErr w:type="gramEnd"/>
      <w:r w:rsidRPr="00452246">
        <w:rPr>
          <w:rFonts w:ascii="Arial" w:hAnsi="Arial" w:cs="Arial"/>
          <w:color w:val="000000"/>
          <w:sz w:val="24"/>
          <w:szCs w:val="24"/>
        </w:rPr>
        <w:t xml:space="preserve"> </w:t>
      </w:r>
    </w:p>
    <w:p w:rsidR="00452246" w:rsidRPr="00452246" w:rsidRDefault="00452246" w:rsidP="00452246">
      <w:pPr>
        <w:spacing w:after="0"/>
        <w:rPr>
          <w:rFonts w:ascii="Arial" w:hAnsi="Arial" w:cs="Arial"/>
          <w:color w:val="000000"/>
          <w:sz w:val="24"/>
          <w:szCs w:val="24"/>
        </w:rPr>
      </w:pPr>
      <w:r w:rsidRPr="00452246">
        <w:rPr>
          <w:rFonts w:ascii="Arial" w:hAnsi="Arial" w:cs="Arial"/>
          <w:color w:val="000000"/>
          <w:sz w:val="24"/>
          <w:szCs w:val="24"/>
        </w:rPr>
        <w:t xml:space="preserve">Совета депутатов Чалбышевского сельсовета </w:t>
      </w:r>
    </w:p>
    <w:p w:rsidR="00766EA9" w:rsidRPr="00452246" w:rsidRDefault="00452246" w:rsidP="00452246">
      <w:pPr>
        <w:widowControl w:val="0"/>
        <w:autoSpaceDE w:val="0"/>
        <w:autoSpaceDN w:val="0"/>
        <w:adjustRightInd w:val="0"/>
        <w:spacing w:after="0" w:line="240" w:lineRule="auto"/>
        <w:jc w:val="both"/>
        <w:rPr>
          <w:rFonts w:ascii="Arial" w:hAnsi="Arial" w:cs="Arial"/>
          <w:i/>
          <w:iCs/>
          <w:sz w:val="24"/>
          <w:szCs w:val="24"/>
        </w:rPr>
      </w:pPr>
      <w:r w:rsidRPr="00452246">
        <w:rPr>
          <w:rFonts w:ascii="Arial" w:hAnsi="Arial" w:cs="Arial"/>
          <w:color w:val="000000"/>
          <w:sz w:val="24"/>
          <w:szCs w:val="24"/>
        </w:rPr>
        <w:t xml:space="preserve">Глава Чалбышевского сельсовета                </w:t>
      </w:r>
      <w:r>
        <w:rPr>
          <w:rFonts w:ascii="Arial" w:hAnsi="Arial" w:cs="Arial"/>
          <w:color w:val="000000"/>
          <w:sz w:val="24"/>
          <w:szCs w:val="24"/>
        </w:rPr>
        <w:t xml:space="preserve">                         </w:t>
      </w:r>
      <w:r w:rsidRPr="00452246">
        <w:rPr>
          <w:rFonts w:ascii="Arial" w:hAnsi="Arial" w:cs="Arial"/>
          <w:color w:val="000000"/>
          <w:sz w:val="24"/>
          <w:szCs w:val="24"/>
        </w:rPr>
        <w:t xml:space="preserve">                   А.Е. </w:t>
      </w:r>
      <w:proofErr w:type="spellStart"/>
      <w:r w:rsidRPr="00452246">
        <w:rPr>
          <w:rFonts w:ascii="Arial" w:hAnsi="Arial" w:cs="Arial"/>
          <w:color w:val="000000"/>
          <w:sz w:val="24"/>
          <w:szCs w:val="24"/>
        </w:rPr>
        <w:t>Анцигин</w:t>
      </w:r>
      <w:proofErr w:type="spellEnd"/>
    </w:p>
    <w:p w:rsidR="00EF3A31" w:rsidRDefault="00EF3A31" w:rsidP="00452246">
      <w:pPr>
        <w:spacing w:after="0"/>
      </w:pPr>
    </w:p>
    <w:sectPr w:rsidR="00EF3A31" w:rsidSect="00766EA9">
      <w:pgSz w:w="11906" w:h="16838" w:code="9"/>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A565CD"/>
    <w:multiLevelType w:val="multilevel"/>
    <w:tmpl w:val="57026BAA"/>
    <w:lvl w:ilvl="0">
      <w:start w:val="1"/>
      <w:numFmt w:val="decimal"/>
      <w:lvlText w:val="%1."/>
      <w:lvlJc w:val="left"/>
      <w:pPr>
        <w:ind w:left="1080" w:hanging="360"/>
      </w:pPr>
    </w:lvl>
    <w:lvl w:ilvl="1">
      <w:start w:val="1"/>
      <w:numFmt w:val="decimal"/>
      <w:isLgl/>
      <w:lvlText w:val="%1.%2."/>
      <w:lvlJc w:val="left"/>
      <w:pPr>
        <w:ind w:left="1440" w:hanging="720"/>
      </w:pPr>
      <w:rPr>
        <w:b/>
      </w:r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160" w:hanging="1440"/>
      </w:pPr>
    </w:lvl>
    <w:lvl w:ilvl="7">
      <w:start w:val="1"/>
      <w:numFmt w:val="decimal"/>
      <w:isLgl/>
      <w:lvlText w:val="%1.%2.%3.%4.%5.%6.%7.%8."/>
      <w:lvlJc w:val="left"/>
      <w:pPr>
        <w:ind w:left="2520" w:hanging="1800"/>
      </w:pPr>
    </w:lvl>
    <w:lvl w:ilvl="8">
      <w:start w:val="1"/>
      <w:numFmt w:val="decimal"/>
      <w:isLgl/>
      <w:lvlText w:val="%1.%2.%3.%4.%5.%6.%7.%8.%9."/>
      <w:lvlJc w:val="left"/>
      <w:pPr>
        <w:ind w:left="2880" w:hanging="21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10"/>
  <w:displayHorizontalDrawingGridEvery w:val="2"/>
  <w:characterSpacingControl w:val="doNotCompress"/>
  <w:compat>
    <w:useFELayout/>
  </w:compat>
  <w:rsids>
    <w:rsidRoot w:val="00766EA9"/>
    <w:rsid w:val="000B16D1"/>
    <w:rsid w:val="00452246"/>
    <w:rsid w:val="00466B41"/>
    <w:rsid w:val="00766EA9"/>
    <w:rsid w:val="007F539B"/>
    <w:rsid w:val="00EF3A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16D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766EA9"/>
    <w:rPr>
      <w:color w:val="0000FF"/>
      <w:u w:val="single"/>
    </w:rPr>
  </w:style>
  <w:style w:type="paragraph" w:styleId="a4">
    <w:name w:val="Balloon Text"/>
    <w:basedOn w:val="a"/>
    <w:link w:val="a5"/>
    <w:uiPriority w:val="99"/>
    <w:semiHidden/>
    <w:unhideWhenUsed/>
    <w:rsid w:val="00766EA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66EA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68402708">
      <w:bodyDiv w:val="1"/>
      <w:marLeft w:val="0"/>
      <w:marRight w:val="0"/>
      <w:marTop w:val="0"/>
      <w:marBottom w:val="0"/>
      <w:divBdr>
        <w:top w:val="none" w:sz="0" w:space="0" w:color="auto"/>
        <w:left w:val="none" w:sz="0" w:space="0" w:color="auto"/>
        <w:bottom w:val="none" w:sz="0" w:space="0" w:color="auto"/>
        <w:right w:val="none" w:sz="0" w:space="0" w:color="auto"/>
      </w:divBdr>
    </w:div>
    <w:div w:id="1617830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26F6F19447F062392EF77652B412695588387181A4361F2B007531E2A5AB5B7A3C839247DFA16104D6AFDEB6A6BFADC3DE5D1D52NBaF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ravo-search.minjust.ru/bigs/showDocument.html?id=96E20C02-1B12-465A-B64C-24AA92270007" TargetMode="External"/><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877</Words>
  <Characters>5000</Characters>
  <Application>Microsoft Office Word</Application>
  <DocSecurity>0</DocSecurity>
  <Lines>41</Lines>
  <Paragraphs>11</Paragraphs>
  <ScaleCrop>false</ScaleCrop>
  <Company/>
  <LinksUpToDate>false</LinksUpToDate>
  <CharactersWithSpaces>5866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2023-06-20T08:30:00Z</dcterms:created>
  <dcterms:modified xsi:type="dcterms:W3CDTF">2023-06-22T04:56:00Z</dcterms:modified>
</cp:coreProperties>
</file>