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8" w:rsidRDefault="005E2EE5" w:rsidP="001C2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1A7" w:rsidRDefault="00FF1F28" w:rsidP="001C21A7">
      <w:pPr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EE5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781050" cy="84328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1A7" w:rsidRDefault="001C21A7" w:rsidP="001C21A7">
      <w:pPr>
        <w:spacing w:line="240" w:lineRule="auto"/>
        <w:jc w:val="center"/>
        <w:rPr>
          <w:rFonts w:ascii="Arial" w:hAnsi="Arial" w:cs="Arial"/>
          <w:spacing w:val="-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Чалбышевский сельский Совет депутатов                                                                                                                              </w:t>
      </w:r>
      <w:r>
        <w:rPr>
          <w:rFonts w:ascii="Arial" w:hAnsi="Arial" w:cs="Arial"/>
          <w:spacing w:val="-12"/>
          <w:sz w:val="28"/>
          <w:szCs w:val="28"/>
        </w:rPr>
        <w:t>Енисейского района                                                                                                           Красноярского края</w:t>
      </w:r>
    </w:p>
    <w:p w:rsidR="001C21A7" w:rsidRDefault="001C21A7" w:rsidP="001C21A7">
      <w:pPr>
        <w:pStyle w:val="a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C21A7" w:rsidRDefault="001C21A7" w:rsidP="001C21A7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с.Чалбышево</w:t>
      </w:r>
    </w:p>
    <w:p w:rsidR="001C21A7" w:rsidRDefault="001C21A7" w:rsidP="001C21A7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1C21A7" w:rsidRDefault="001C21A7" w:rsidP="001C21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17.11.2021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  <w:r w:rsidR="005E2EE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№19-51р</w:t>
      </w:r>
    </w:p>
    <w:p w:rsidR="001C21A7" w:rsidRDefault="00D9253C" w:rsidP="001C21A7">
      <w:pPr>
        <w:pStyle w:val="a8"/>
        <w:rPr>
          <w:rFonts w:ascii="Arial" w:hAnsi="Arial" w:cs="Arial"/>
          <w:b/>
          <w:sz w:val="24"/>
          <w:szCs w:val="24"/>
        </w:rPr>
      </w:pPr>
      <w:r w:rsidRPr="0095613D">
        <w:rPr>
          <w:rFonts w:ascii="Arial" w:hAnsi="Arial" w:cs="Arial"/>
          <w:sz w:val="24"/>
          <w:szCs w:val="24"/>
        </w:rPr>
        <w:t>О проведении публичных слушаний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5613D">
        <w:rPr>
          <w:rFonts w:ascii="Arial" w:hAnsi="Arial" w:cs="Arial"/>
          <w:sz w:val="24"/>
          <w:szCs w:val="24"/>
        </w:rPr>
        <w:t xml:space="preserve">по вопросу: «О бюджете  Чалбышевского сельсовета  на 2022 год и плановый период 2023-2024 годов»   </w:t>
      </w:r>
    </w:p>
    <w:p w:rsidR="00D9253C" w:rsidRDefault="00D9253C" w:rsidP="001C21A7">
      <w:pPr>
        <w:pStyle w:val="a8"/>
        <w:rPr>
          <w:rFonts w:ascii="Arial" w:hAnsi="Arial" w:cs="Arial"/>
          <w:b/>
          <w:sz w:val="24"/>
          <w:szCs w:val="24"/>
        </w:rPr>
      </w:pPr>
    </w:p>
    <w:p w:rsidR="00D9253C" w:rsidRDefault="00D9253C" w:rsidP="001C21A7">
      <w:pPr>
        <w:pStyle w:val="a8"/>
        <w:rPr>
          <w:rFonts w:ascii="Arial" w:hAnsi="Arial" w:cs="Arial"/>
          <w:b/>
          <w:sz w:val="24"/>
          <w:szCs w:val="24"/>
        </w:rPr>
      </w:pPr>
    </w:p>
    <w:p w:rsidR="001C21A7" w:rsidRDefault="001C21A7" w:rsidP="001C2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ст.185 Бюджетного Кодекса РФ, ст.ст.28,52 Федерального Закона от 06.10.2003 № 131-ФЗ «Об общих принципах организации местного самоуправления в Российской Федерации»,  ст.ст.20, 36 Устава Чалбышевского сельсовета Енисейского района, Положением о Публичных слушаниях в Чалбышевском сельсовете Енисейского района, утвержденным Решением Чалбышевского сельского Совета депутатов Енисейского района от 15.05.2013  № 39-116р,  Чалбышевский сельский Совет депутатов РЕШИЛ:</w:t>
      </w:r>
    </w:p>
    <w:p w:rsidR="001C21A7" w:rsidRDefault="001C21A7" w:rsidP="001C2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1A7" w:rsidRDefault="001C21A7" w:rsidP="001C21A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1C21A7">
        <w:rPr>
          <w:rFonts w:ascii="Arial" w:hAnsi="Arial" w:cs="Arial"/>
          <w:sz w:val="24"/>
          <w:szCs w:val="24"/>
        </w:rPr>
        <w:t>.Провести  публичные слушания  по вопросу: «О бюджете  Чалбышевского сельсовета  на 2022 год и плано</w:t>
      </w:r>
      <w:r w:rsidR="00D03EFD">
        <w:rPr>
          <w:rFonts w:ascii="Arial" w:hAnsi="Arial" w:cs="Arial"/>
          <w:sz w:val="24"/>
          <w:szCs w:val="24"/>
        </w:rPr>
        <w:t>вый период 2023-2024 годов»   14.12.2021</w:t>
      </w:r>
      <w:r w:rsidR="001C21A7">
        <w:rPr>
          <w:rFonts w:ascii="Arial" w:hAnsi="Arial" w:cs="Arial"/>
          <w:sz w:val="24"/>
          <w:szCs w:val="24"/>
        </w:rPr>
        <w:t xml:space="preserve">  года     в 15-00 час. в  здании Сельского Дома культуры  по адресу: с.Чалбышево, ул. Рождественского №38  Енисей</w:t>
      </w:r>
      <w:r>
        <w:rPr>
          <w:rFonts w:ascii="Arial" w:hAnsi="Arial" w:cs="Arial"/>
          <w:sz w:val="24"/>
          <w:szCs w:val="24"/>
        </w:rPr>
        <w:t>ского района (проект бюджета прилагается).</w:t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21A7">
        <w:rPr>
          <w:rFonts w:ascii="Arial" w:hAnsi="Arial" w:cs="Arial"/>
          <w:sz w:val="24"/>
          <w:szCs w:val="24"/>
        </w:rPr>
        <w:t xml:space="preserve">.Опубликовать проект решения «О бюджете  Чалбышевского сельсовета  </w:t>
      </w:r>
    </w:p>
    <w:p w:rsidR="001C21A7" w:rsidRDefault="001C21A7" w:rsidP="001C21A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 год и плановый период 2023-2024 годов»,  выносимый на публичные слушания в информационном издании «Чалбышевский вестник».</w:t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21A7">
        <w:rPr>
          <w:rFonts w:ascii="Arial" w:hAnsi="Arial" w:cs="Arial"/>
          <w:sz w:val="24"/>
          <w:szCs w:val="24"/>
        </w:rPr>
        <w:t>.Ответственному по организации и проведению публичных слушаний по проекту решения  «О бюджете  Чалбышевского сельсовета  на 2022 год и плановый период 2023-2024  годов» (Яричина Г.В.) провести необходимые мероприятия по организации и проведению публичных слушаний.</w:t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C21A7">
        <w:rPr>
          <w:rFonts w:ascii="Arial" w:hAnsi="Arial" w:cs="Arial"/>
          <w:sz w:val="24"/>
          <w:szCs w:val="24"/>
        </w:rPr>
        <w:t>.Предложения жителей Чалбышевского сельсовета Енисейского района и иных участников публичных слушаний по проекту решения  «О бюджете  Чалбышевского сельсовета  на 2022 год и плановый период 2023-2024 годов», заявки для участия в публичных слушаниях в письменном виде направляются по адресу: с.Чалбышево, ул.Рождественского №46а, Чалбышевский сельский Совет депутатов.</w:t>
      </w:r>
    </w:p>
    <w:p w:rsidR="001C21A7" w:rsidRDefault="00BB22C8" w:rsidP="001C21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C21A7">
        <w:rPr>
          <w:rFonts w:ascii="Arial" w:hAnsi="Arial" w:cs="Arial"/>
          <w:sz w:val="24"/>
          <w:szCs w:val="24"/>
        </w:rPr>
        <w:t xml:space="preserve">.Контроль за исполнением настоящего решения  возлагаю на себя.   </w:t>
      </w:r>
    </w:p>
    <w:p w:rsidR="001C21A7" w:rsidRDefault="00BB22C8" w:rsidP="001C21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21A7">
        <w:rPr>
          <w:rFonts w:ascii="Arial" w:hAnsi="Arial" w:cs="Arial"/>
          <w:sz w:val="24"/>
          <w:szCs w:val="24"/>
        </w:rPr>
        <w:t xml:space="preserve">. Решение вступает в силу после его официального опубликования в информационном издании «Чалбышевский вестник» и подлежит размещению на  официальном  сайте администрации Чалбышевского сельсовета. </w:t>
      </w:r>
    </w:p>
    <w:p w:rsidR="001C21A7" w:rsidRDefault="001C21A7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FD7D86" w:rsidRDefault="00FD7D86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21A7" w:rsidRDefault="001C21A7" w:rsidP="001C21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сельсовета,</w:t>
      </w:r>
    </w:p>
    <w:p w:rsidR="001C21A7" w:rsidRDefault="001C21A7" w:rsidP="001C21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   А.Е.Анцигин</w:t>
      </w:r>
    </w:p>
    <w:p w:rsidR="00FD7D86" w:rsidRPr="00C77D88" w:rsidRDefault="00C77D88" w:rsidP="00C77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7B6632" w:rsidRDefault="00FF1F28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ПРОЕКТ</w:t>
      </w:r>
    </w:p>
    <w:p w:rsidR="00B24BF1" w:rsidRDefault="00B24BF1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7B38DC" w:rsidRPr="00B24BF1" w:rsidRDefault="007B38DC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4BF1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4C1798" w:rsidRPr="00B24BF1" w:rsidRDefault="00B24BF1" w:rsidP="004C17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4C1798" w:rsidRPr="00222849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851E2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2849">
        <w:rPr>
          <w:rFonts w:ascii="Times New Roman" w:hAnsi="Times New Roman" w:cs="Times New Roman"/>
          <w:sz w:val="28"/>
          <w:szCs w:val="28"/>
        </w:rPr>
        <w:t>Р Е Ш Е Н И Е</w:t>
      </w:r>
    </w:p>
    <w:p w:rsidR="004C1798" w:rsidRPr="00222849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C1798" w:rsidRPr="00745602" w:rsidRDefault="00FF1F28" w:rsidP="00577E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                                 </w:t>
      </w:r>
      <w:r w:rsidR="004C1798" w:rsidRPr="00222849">
        <w:rPr>
          <w:rFonts w:ascii="Times New Roman" w:hAnsi="Times New Roman" w:cs="Times New Roman"/>
          <w:sz w:val="28"/>
          <w:szCs w:val="28"/>
        </w:rPr>
        <w:t>с.Чалбышево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</w:p>
    <w:p w:rsidR="0090007E" w:rsidRDefault="0090007E" w:rsidP="004C179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C1798" w:rsidRPr="00EE3B64" w:rsidRDefault="004C179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EE3B64" w:rsidRDefault="00CE164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2022</w:t>
      </w:r>
      <w:r w:rsidR="0090007E" w:rsidRPr="00EE3B64">
        <w:rPr>
          <w:rFonts w:ascii="Arial" w:hAnsi="Arial" w:cs="Arial"/>
          <w:b/>
          <w:sz w:val="24"/>
          <w:szCs w:val="24"/>
        </w:rPr>
        <w:t xml:space="preserve"> год и </w:t>
      </w:r>
      <w:r>
        <w:rPr>
          <w:rFonts w:ascii="Arial" w:hAnsi="Arial" w:cs="Arial"/>
          <w:b/>
          <w:sz w:val="24"/>
          <w:szCs w:val="24"/>
        </w:rPr>
        <w:t>плановый период 2023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="004C1798" w:rsidRPr="00EE3B64">
        <w:rPr>
          <w:rFonts w:ascii="Arial" w:hAnsi="Arial" w:cs="Arial"/>
          <w:b/>
          <w:sz w:val="24"/>
          <w:szCs w:val="24"/>
        </w:rPr>
        <w:t>годов</w:t>
      </w:r>
    </w:p>
    <w:p w:rsidR="00ED4547" w:rsidRPr="00EE3B64" w:rsidRDefault="00ED4547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ED4547" w:rsidRDefault="00ED454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CE1648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D4547" w:rsidRPr="00EE3B64" w:rsidRDefault="00ED4547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РЕШИЛ:</w:t>
      </w:r>
    </w:p>
    <w:p w:rsidR="008824E8" w:rsidRDefault="008824E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EE3B64">
        <w:rPr>
          <w:rFonts w:ascii="Arial" w:hAnsi="Arial" w:cs="Arial"/>
          <w:b/>
          <w:sz w:val="24"/>
          <w:szCs w:val="24"/>
        </w:rPr>
        <w:t>местного</w:t>
      </w:r>
      <w:r w:rsidR="00DF4862" w:rsidRPr="00EE3B64">
        <w:rPr>
          <w:rFonts w:ascii="Arial" w:hAnsi="Arial" w:cs="Arial"/>
          <w:b/>
          <w:sz w:val="24"/>
          <w:szCs w:val="24"/>
        </w:rPr>
        <w:t xml:space="preserve"> бюджета</w:t>
      </w:r>
      <w:r w:rsidR="00CE1648">
        <w:rPr>
          <w:rFonts w:ascii="Arial" w:hAnsi="Arial" w:cs="Arial"/>
          <w:b/>
          <w:sz w:val="24"/>
          <w:szCs w:val="24"/>
        </w:rPr>
        <w:t xml:space="preserve"> на 2022</w:t>
      </w:r>
      <w:r w:rsidR="008C7E1F" w:rsidRPr="00EE3B64">
        <w:rPr>
          <w:rFonts w:ascii="Arial" w:hAnsi="Arial" w:cs="Arial"/>
          <w:b/>
          <w:sz w:val="24"/>
          <w:szCs w:val="24"/>
        </w:rPr>
        <w:t xml:space="preserve"> год  </w:t>
      </w:r>
      <w:r w:rsidR="00D71917" w:rsidRPr="00EE3B64">
        <w:rPr>
          <w:rFonts w:ascii="Arial" w:hAnsi="Arial" w:cs="Arial"/>
          <w:b/>
          <w:sz w:val="24"/>
          <w:szCs w:val="24"/>
        </w:rPr>
        <w:t xml:space="preserve">и </w:t>
      </w:r>
      <w:r w:rsidR="00CE1648">
        <w:rPr>
          <w:rFonts w:ascii="Arial" w:hAnsi="Arial" w:cs="Arial"/>
          <w:b/>
          <w:sz w:val="24"/>
          <w:szCs w:val="24"/>
        </w:rPr>
        <w:t xml:space="preserve"> плановый период 2023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 w:rsidR="00CE1648">
        <w:rPr>
          <w:rFonts w:ascii="Arial" w:hAnsi="Arial" w:cs="Arial"/>
          <w:b/>
          <w:sz w:val="24"/>
          <w:szCs w:val="24"/>
        </w:rPr>
        <w:t>24</w:t>
      </w:r>
      <w:r w:rsidRPr="00EE3B64">
        <w:rPr>
          <w:rFonts w:ascii="Arial" w:hAnsi="Arial" w:cs="Arial"/>
          <w:b/>
          <w:sz w:val="24"/>
          <w:szCs w:val="24"/>
        </w:rPr>
        <w:t xml:space="preserve"> годов. </w:t>
      </w:r>
    </w:p>
    <w:p w:rsidR="00E70439" w:rsidRPr="00EE3B64" w:rsidRDefault="00E70439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8824E8" w:rsidP="00EE3B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2022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90007E" w:rsidP="00EE3B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п</w:t>
      </w:r>
      <w:r w:rsidR="008824E8" w:rsidRPr="00EE3B64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EE3B64">
        <w:rPr>
          <w:rFonts w:ascii="Arial" w:hAnsi="Arial" w:cs="Arial"/>
          <w:sz w:val="24"/>
          <w:szCs w:val="24"/>
        </w:rPr>
        <w:t xml:space="preserve">местного </w:t>
      </w:r>
      <w:r w:rsidR="00FF1F28">
        <w:rPr>
          <w:rFonts w:ascii="Arial" w:hAnsi="Arial" w:cs="Arial"/>
          <w:sz w:val="24"/>
          <w:szCs w:val="24"/>
        </w:rPr>
        <w:t>бюджет</w:t>
      </w:r>
      <w:r w:rsidR="008824E8" w:rsidRPr="00EE3B64">
        <w:rPr>
          <w:rFonts w:ascii="Arial" w:hAnsi="Arial" w:cs="Arial"/>
          <w:sz w:val="24"/>
          <w:szCs w:val="24"/>
        </w:rPr>
        <w:t>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4C1798" w:rsidRPr="00EE3B64">
        <w:rPr>
          <w:rFonts w:ascii="Arial" w:hAnsi="Arial" w:cs="Arial"/>
          <w:sz w:val="24"/>
          <w:szCs w:val="24"/>
        </w:rPr>
        <w:t xml:space="preserve">в сумме </w:t>
      </w:r>
      <w:r w:rsidR="00CE1648">
        <w:rPr>
          <w:rFonts w:ascii="Arial" w:hAnsi="Arial" w:cs="Arial"/>
          <w:sz w:val="24"/>
          <w:szCs w:val="24"/>
        </w:rPr>
        <w:t xml:space="preserve">6064,5 </w:t>
      </w:r>
      <w:r w:rsidR="004C1798" w:rsidRPr="00EE3B64">
        <w:rPr>
          <w:rFonts w:ascii="Arial" w:hAnsi="Arial" w:cs="Arial"/>
          <w:sz w:val="24"/>
          <w:szCs w:val="24"/>
        </w:rPr>
        <w:t>тыс.</w:t>
      </w:r>
      <w:r w:rsidR="008824E8" w:rsidRPr="00EE3B64">
        <w:rPr>
          <w:rFonts w:ascii="Arial" w:hAnsi="Arial" w:cs="Arial"/>
          <w:sz w:val="24"/>
          <w:szCs w:val="24"/>
        </w:rPr>
        <w:t>рублей.</w:t>
      </w:r>
    </w:p>
    <w:p w:rsidR="008824E8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 </w:t>
      </w:r>
      <w:r w:rsidR="008824E8" w:rsidRPr="00EE3B64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 xml:space="preserve">в сумме </w:t>
      </w:r>
      <w:r w:rsidR="00CE1648">
        <w:rPr>
          <w:rFonts w:ascii="Arial" w:hAnsi="Arial" w:cs="Arial"/>
          <w:sz w:val="24"/>
          <w:szCs w:val="24"/>
        </w:rPr>
        <w:t>6064,5</w:t>
      </w:r>
      <w:r w:rsidR="004C1798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EE3B64">
        <w:rPr>
          <w:rFonts w:ascii="Arial" w:hAnsi="Arial" w:cs="Arial"/>
          <w:sz w:val="24"/>
          <w:szCs w:val="24"/>
        </w:rPr>
        <w:t>.</w:t>
      </w:r>
    </w:p>
    <w:p w:rsidR="003F51B5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797EFE" w:rsidRPr="00EE3B64">
        <w:rPr>
          <w:rFonts w:ascii="Arial" w:hAnsi="Arial" w:cs="Arial"/>
          <w:sz w:val="24"/>
          <w:szCs w:val="24"/>
        </w:rPr>
        <w:t>в сумме 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рублей. </w:t>
      </w:r>
    </w:p>
    <w:p w:rsidR="008824E8" w:rsidRPr="00EE3B64" w:rsidRDefault="003F51B5" w:rsidP="00EE3B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4) </w:t>
      </w:r>
      <w:r w:rsidR="008824E8" w:rsidRPr="00EE3B64">
        <w:rPr>
          <w:rFonts w:ascii="Arial" w:hAnsi="Arial" w:cs="Arial"/>
          <w:sz w:val="24"/>
          <w:szCs w:val="24"/>
        </w:rPr>
        <w:t xml:space="preserve">источники </w:t>
      </w:r>
      <w:r w:rsidR="007B6632" w:rsidRPr="00EE3B64">
        <w:rPr>
          <w:rFonts w:ascii="Arial" w:hAnsi="Arial" w:cs="Arial"/>
          <w:sz w:val="24"/>
          <w:szCs w:val="24"/>
        </w:rPr>
        <w:t>внутреннего</w:t>
      </w:r>
      <w:r w:rsidR="008824E8" w:rsidRPr="00EE3B64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051A5" w:rsidRPr="00EE3B64">
        <w:rPr>
          <w:rFonts w:ascii="Arial" w:hAnsi="Arial" w:cs="Arial"/>
          <w:sz w:val="24"/>
          <w:szCs w:val="24"/>
        </w:rPr>
        <w:t xml:space="preserve"> в сумме 0 рублей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2.   Утвердить основные характеристики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D71917" w:rsidRPr="00EE3B64">
        <w:rPr>
          <w:rFonts w:ascii="Arial" w:hAnsi="Arial" w:cs="Arial"/>
          <w:sz w:val="24"/>
          <w:szCs w:val="24"/>
        </w:rPr>
        <w:t xml:space="preserve"> год и </w:t>
      </w:r>
      <w:r w:rsidR="00577EAD">
        <w:rPr>
          <w:rFonts w:ascii="Arial" w:hAnsi="Arial" w:cs="Arial"/>
          <w:sz w:val="24"/>
          <w:szCs w:val="24"/>
        </w:rPr>
        <w:t xml:space="preserve">на </w:t>
      </w:r>
      <w:r w:rsidR="00CE1648">
        <w:rPr>
          <w:rFonts w:ascii="Arial" w:hAnsi="Arial" w:cs="Arial"/>
          <w:sz w:val="24"/>
          <w:szCs w:val="24"/>
        </w:rPr>
        <w:t>2024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D422A7">
        <w:rPr>
          <w:rFonts w:ascii="Arial" w:hAnsi="Arial" w:cs="Arial"/>
          <w:sz w:val="24"/>
          <w:szCs w:val="24"/>
        </w:rPr>
        <w:t>5748,8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5E62F5" w:rsidRPr="00EE3B64">
        <w:rPr>
          <w:rFonts w:ascii="Arial" w:hAnsi="Arial" w:cs="Arial"/>
          <w:sz w:val="24"/>
          <w:szCs w:val="24"/>
        </w:rPr>
        <w:t>тыс.</w:t>
      </w:r>
      <w:r w:rsidRPr="00EE3B64">
        <w:rPr>
          <w:rFonts w:ascii="Arial" w:hAnsi="Arial" w:cs="Arial"/>
          <w:sz w:val="24"/>
          <w:szCs w:val="24"/>
        </w:rPr>
        <w:t xml:space="preserve"> ру</w:t>
      </w:r>
      <w:r w:rsidR="00CE1648">
        <w:rPr>
          <w:rFonts w:ascii="Arial" w:hAnsi="Arial" w:cs="Arial"/>
          <w:sz w:val="24"/>
          <w:szCs w:val="24"/>
        </w:rPr>
        <w:t>блей и на 2024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D422A7">
        <w:rPr>
          <w:rFonts w:ascii="Arial" w:hAnsi="Arial" w:cs="Arial"/>
          <w:sz w:val="24"/>
          <w:szCs w:val="24"/>
        </w:rPr>
        <w:t>5824,5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 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280195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год в сумме  </w:t>
      </w:r>
      <w:r w:rsidR="00D422A7">
        <w:rPr>
          <w:rFonts w:ascii="Arial" w:hAnsi="Arial" w:cs="Arial"/>
          <w:sz w:val="24"/>
          <w:szCs w:val="24"/>
        </w:rPr>
        <w:t>5748,8</w:t>
      </w:r>
      <w:r w:rsidR="005E62F5" w:rsidRPr="00EE3B64">
        <w:rPr>
          <w:rFonts w:ascii="Arial" w:hAnsi="Arial" w:cs="Arial"/>
          <w:sz w:val="24"/>
          <w:szCs w:val="24"/>
        </w:rPr>
        <w:t xml:space="preserve"> тыс. </w:t>
      </w:r>
      <w:r w:rsidRPr="00EE3B64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EE3B64">
        <w:rPr>
          <w:rFonts w:ascii="Arial" w:hAnsi="Arial" w:cs="Arial"/>
          <w:sz w:val="24"/>
          <w:szCs w:val="24"/>
        </w:rPr>
        <w:t>ут</w:t>
      </w:r>
      <w:r w:rsidR="00D422A7">
        <w:rPr>
          <w:rFonts w:ascii="Arial" w:hAnsi="Arial" w:cs="Arial"/>
          <w:sz w:val="24"/>
          <w:szCs w:val="24"/>
        </w:rPr>
        <w:t>вержденные расходы в сумме 138,5</w:t>
      </w:r>
      <w:r w:rsidR="005E62F5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CE1648">
        <w:rPr>
          <w:rFonts w:ascii="Arial" w:hAnsi="Arial" w:cs="Arial"/>
          <w:sz w:val="24"/>
          <w:szCs w:val="24"/>
        </w:rPr>
        <w:t>, и на 2024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D422A7">
        <w:rPr>
          <w:rFonts w:ascii="Arial" w:hAnsi="Arial" w:cs="Arial"/>
          <w:sz w:val="24"/>
          <w:szCs w:val="24"/>
        </w:rPr>
        <w:t>5824,5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EE3B64">
        <w:rPr>
          <w:rFonts w:ascii="Arial" w:hAnsi="Arial" w:cs="Arial"/>
          <w:sz w:val="24"/>
          <w:szCs w:val="24"/>
        </w:rPr>
        <w:t>тв</w:t>
      </w:r>
      <w:r w:rsidR="00DD631D" w:rsidRPr="00EE3B64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D422A7">
        <w:rPr>
          <w:rFonts w:ascii="Arial" w:hAnsi="Arial" w:cs="Arial"/>
          <w:sz w:val="24"/>
          <w:szCs w:val="24"/>
        </w:rPr>
        <w:t>277,3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5E62F5" w:rsidRPr="00EE3B64">
        <w:rPr>
          <w:rFonts w:ascii="Arial" w:hAnsi="Arial" w:cs="Arial"/>
          <w:sz w:val="24"/>
          <w:szCs w:val="24"/>
        </w:rPr>
        <w:t>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</w:t>
      </w:r>
      <w:r w:rsidR="00D71917" w:rsidRPr="00EE3B64">
        <w:rPr>
          <w:rFonts w:ascii="Arial" w:hAnsi="Arial" w:cs="Arial"/>
          <w:sz w:val="24"/>
          <w:szCs w:val="24"/>
        </w:rPr>
        <w:t>дефицит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CE1648">
        <w:rPr>
          <w:rFonts w:ascii="Arial" w:hAnsi="Arial" w:cs="Arial"/>
          <w:sz w:val="24"/>
          <w:szCs w:val="24"/>
        </w:rPr>
        <w:t>на 2023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</w:t>
      </w:r>
      <w:r w:rsidR="00CD0E62" w:rsidRPr="00EE3B64">
        <w:rPr>
          <w:rFonts w:ascii="Arial" w:hAnsi="Arial" w:cs="Arial"/>
          <w:sz w:val="24"/>
          <w:szCs w:val="24"/>
        </w:rPr>
        <w:t>рублей</w:t>
      </w:r>
      <w:r w:rsidR="00B93989" w:rsidRPr="00EE3B64">
        <w:rPr>
          <w:rFonts w:ascii="Arial" w:hAnsi="Arial" w:cs="Arial"/>
          <w:sz w:val="24"/>
          <w:szCs w:val="24"/>
        </w:rPr>
        <w:t xml:space="preserve">, </w:t>
      </w:r>
      <w:r w:rsidR="00A52641" w:rsidRPr="00EE3B64">
        <w:rPr>
          <w:rFonts w:ascii="Arial" w:hAnsi="Arial" w:cs="Arial"/>
          <w:sz w:val="24"/>
          <w:szCs w:val="24"/>
        </w:rPr>
        <w:t>и на</w:t>
      </w:r>
      <w:r w:rsidR="00CE1648">
        <w:rPr>
          <w:rFonts w:ascii="Arial" w:hAnsi="Arial" w:cs="Arial"/>
          <w:sz w:val="24"/>
          <w:szCs w:val="24"/>
        </w:rPr>
        <w:t xml:space="preserve"> 2024</w:t>
      </w:r>
      <w:r w:rsidRPr="00EE3B64">
        <w:rPr>
          <w:rFonts w:ascii="Arial" w:hAnsi="Arial" w:cs="Arial"/>
          <w:sz w:val="24"/>
          <w:szCs w:val="24"/>
        </w:rPr>
        <w:t xml:space="preserve"> год </w:t>
      </w:r>
      <w:r w:rsidR="00A52641" w:rsidRPr="00EE3B64">
        <w:rPr>
          <w:rFonts w:ascii="Arial" w:hAnsi="Arial" w:cs="Arial"/>
          <w:sz w:val="24"/>
          <w:szCs w:val="24"/>
        </w:rPr>
        <w:t xml:space="preserve">дефицит </w:t>
      </w:r>
      <w:r w:rsidRPr="00EE3B64">
        <w:rPr>
          <w:rFonts w:ascii="Arial" w:hAnsi="Arial" w:cs="Arial"/>
          <w:sz w:val="24"/>
          <w:szCs w:val="24"/>
        </w:rPr>
        <w:t xml:space="preserve">в сумме </w:t>
      </w:r>
      <w:r w:rsidR="00456CF5" w:rsidRPr="00EE3B64">
        <w:rPr>
          <w:rFonts w:ascii="Arial" w:hAnsi="Arial" w:cs="Arial"/>
          <w:sz w:val="24"/>
          <w:szCs w:val="24"/>
        </w:rPr>
        <w:t>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7B6632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</w:t>
      </w:r>
      <w:r w:rsidR="008F32E7" w:rsidRPr="00EE3B64">
        <w:rPr>
          <w:rFonts w:ascii="Arial" w:hAnsi="Arial" w:cs="Arial"/>
          <w:sz w:val="24"/>
          <w:szCs w:val="24"/>
        </w:rPr>
        <w:t>) источники внутреннего финансиров</w:t>
      </w:r>
      <w:r w:rsidR="00CE1648">
        <w:rPr>
          <w:rFonts w:ascii="Arial" w:hAnsi="Arial" w:cs="Arial"/>
          <w:sz w:val="24"/>
          <w:szCs w:val="24"/>
        </w:rPr>
        <w:t>ания де</w:t>
      </w:r>
      <w:r w:rsidR="00F051A5" w:rsidRPr="00EE3B64">
        <w:rPr>
          <w:rFonts w:ascii="Arial" w:hAnsi="Arial" w:cs="Arial"/>
          <w:sz w:val="24"/>
          <w:szCs w:val="24"/>
        </w:rPr>
        <w:t>фицита местного бюджета на</w:t>
      </w:r>
      <w:r w:rsidR="008F32E7" w:rsidRPr="00EE3B64">
        <w:rPr>
          <w:rFonts w:ascii="Arial" w:hAnsi="Arial" w:cs="Arial"/>
          <w:sz w:val="24"/>
          <w:szCs w:val="24"/>
        </w:rPr>
        <w:t xml:space="preserve"> 2</w:t>
      </w:r>
      <w:r w:rsidR="00CE1648">
        <w:rPr>
          <w:rFonts w:ascii="Arial" w:hAnsi="Arial" w:cs="Arial"/>
          <w:sz w:val="24"/>
          <w:szCs w:val="24"/>
        </w:rPr>
        <w:t>023</w:t>
      </w:r>
      <w:r w:rsidR="00F051A5" w:rsidRPr="00EE3B64">
        <w:rPr>
          <w:rFonts w:ascii="Arial" w:hAnsi="Arial" w:cs="Arial"/>
          <w:sz w:val="24"/>
          <w:szCs w:val="24"/>
        </w:rPr>
        <w:t>год в сумме</w:t>
      </w:r>
      <w:r w:rsidR="00D71917" w:rsidRPr="00EE3B64">
        <w:rPr>
          <w:rFonts w:ascii="Arial" w:hAnsi="Arial" w:cs="Arial"/>
          <w:sz w:val="24"/>
          <w:szCs w:val="24"/>
        </w:rPr>
        <w:t xml:space="preserve"> 0,0 тыс. рублей</w:t>
      </w:r>
      <w:r w:rsidR="00B93989" w:rsidRPr="00EE3B64">
        <w:rPr>
          <w:rFonts w:ascii="Arial" w:hAnsi="Arial" w:cs="Arial"/>
          <w:sz w:val="24"/>
          <w:szCs w:val="24"/>
        </w:rPr>
        <w:t>, и на</w:t>
      </w:r>
      <w:r w:rsidR="00CE1648">
        <w:rPr>
          <w:rFonts w:ascii="Arial" w:hAnsi="Arial" w:cs="Arial"/>
          <w:sz w:val="24"/>
          <w:szCs w:val="24"/>
        </w:rPr>
        <w:t xml:space="preserve"> 2024</w:t>
      </w:r>
      <w:r w:rsidR="00B93989" w:rsidRPr="00EE3B64">
        <w:rPr>
          <w:rFonts w:ascii="Arial" w:hAnsi="Arial" w:cs="Arial"/>
          <w:sz w:val="24"/>
          <w:szCs w:val="24"/>
        </w:rPr>
        <w:t xml:space="preserve"> год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A52641" w:rsidRPr="00EE3B64">
        <w:rPr>
          <w:rFonts w:ascii="Arial" w:hAnsi="Arial" w:cs="Arial"/>
          <w:sz w:val="24"/>
          <w:szCs w:val="24"/>
        </w:rPr>
        <w:t>де</w:t>
      </w:r>
      <w:r w:rsidR="00B93989" w:rsidRPr="00EE3B64">
        <w:rPr>
          <w:rFonts w:ascii="Arial" w:hAnsi="Arial" w:cs="Arial"/>
          <w:sz w:val="24"/>
          <w:szCs w:val="24"/>
        </w:rPr>
        <w:t xml:space="preserve">фицит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рублей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Доходы   </w:t>
      </w:r>
      <w:r w:rsidR="00AF69B8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b/>
          <w:sz w:val="24"/>
          <w:szCs w:val="24"/>
        </w:rPr>
        <w:t>бюджета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 2022 год и плановый период 2023 - 2024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824E8" w:rsidRPr="00EE3B64">
        <w:rPr>
          <w:rFonts w:ascii="Arial" w:hAnsi="Arial" w:cs="Arial"/>
          <w:sz w:val="24"/>
          <w:szCs w:val="24"/>
        </w:rPr>
        <w:t>Утвердить доходы</w:t>
      </w:r>
      <w:r w:rsidR="00AF69B8" w:rsidRPr="00EE3B64">
        <w:rPr>
          <w:rFonts w:ascii="Arial" w:hAnsi="Arial" w:cs="Arial"/>
          <w:sz w:val="24"/>
          <w:szCs w:val="24"/>
        </w:rPr>
        <w:t xml:space="preserve"> местного</w:t>
      </w:r>
      <w:r w:rsidR="008824E8" w:rsidRPr="00EE3B64">
        <w:rPr>
          <w:rFonts w:ascii="Arial" w:hAnsi="Arial" w:cs="Arial"/>
          <w:sz w:val="24"/>
          <w:szCs w:val="24"/>
        </w:rPr>
        <w:t xml:space="preserve">  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2022</w:t>
      </w:r>
      <w:r w:rsidR="00CD0E62" w:rsidRPr="00EE3B64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плановый период 2023 - 2024</w:t>
      </w:r>
      <w:r w:rsidR="000F7FEA" w:rsidRPr="00EE3B64">
        <w:rPr>
          <w:rFonts w:ascii="Arial" w:hAnsi="Arial" w:cs="Arial"/>
          <w:sz w:val="24"/>
          <w:szCs w:val="24"/>
        </w:rPr>
        <w:t xml:space="preserve"> годов</w:t>
      </w:r>
      <w:r w:rsidR="008824E8" w:rsidRPr="00EE3B64">
        <w:rPr>
          <w:rFonts w:ascii="Arial" w:hAnsi="Arial" w:cs="Arial"/>
          <w:sz w:val="24"/>
          <w:szCs w:val="24"/>
        </w:rPr>
        <w:t xml:space="preserve"> согласно </w:t>
      </w:r>
      <w:r w:rsidR="0006359D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 xml:space="preserve">2 </w:t>
      </w:r>
      <w:r w:rsidR="008824E8" w:rsidRPr="00EE3B64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</w:t>
      </w:r>
      <w:r w:rsidR="00B812BE" w:rsidRPr="00EE3B64">
        <w:rPr>
          <w:rFonts w:ascii="Arial" w:hAnsi="Arial" w:cs="Arial"/>
          <w:b/>
          <w:sz w:val="24"/>
          <w:szCs w:val="24"/>
        </w:rPr>
        <w:t xml:space="preserve">Распределение </w:t>
      </w:r>
      <w:r>
        <w:rPr>
          <w:rFonts w:ascii="Arial" w:hAnsi="Arial" w:cs="Arial"/>
          <w:b/>
          <w:sz w:val="24"/>
          <w:szCs w:val="24"/>
        </w:rPr>
        <w:t>на 2022год и плановый период 2023</w:t>
      </w:r>
      <w:r w:rsidR="000F626D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2024</w:t>
      </w:r>
      <w:r w:rsidR="000F7FEA" w:rsidRPr="00EE3B64">
        <w:rPr>
          <w:rFonts w:ascii="Arial" w:hAnsi="Arial" w:cs="Arial"/>
          <w:b/>
          <w:sz w:val="24"/>
          <w:szCs w:val="24"/>
        </w:rPr>
        <w:t xml:space="preserve"> годов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 w:rsidR="003818D2" w:rsidRPr="00EE3B64">
        <w:rPr>
          <w:rFonts w:ascii="Arial" w:hAnsi="Arial" w:cs="Arial"/>
          <w:b/>
          <w:sz w:val="24"/>
          <w:szCs w:val="24"/>
        </w:rPr>
        <w:lastRenderedPageBreak/>
        <w:t xml:space="preserve">расходов местного бюджета </w:t>
      </w:r>
      <w:r w:rsidR="00AF69B8" w:rsidRPr="00EE3B64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EE3B64" w:rsidRDefault="00CE1648" w:rsidP="00CE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статьей</w:t>
      </w:r>
      <w:r w:rsidR="002801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настоящего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EE3B64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>
        <w:rPr>
          <w:rFonts w:ascii="Arial" w:eastAsia="Times New Roman" w:hAnsi="Arial" w:cs="Arial"/>
          <w:sz w:val="24"/>
          <w:szCs w:val="24"/>
        </w:rPr>
        <w:t>тов Российской Федерации на 2022</w:t>
      </w:r>
      <w:r w:rsidR="00CD0E62" w:rsidRPr="00EE3B64">
        <w:rPr>
          <w:rFonts w:ascii="Arial" w:eastAsia="Times New Roman" w:hAnsi="Arial" w:cs="Arial"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sz w:val="24"/>
          <w:szCs w:val="24"/>
        </w:rPr>
        <w:t>плановый период 2023 - 2024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3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FF1F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EE3B64">
        <w:rPr>
          <w:rFonts w:ascii="Arial" w:hAnsi="Arial" w:cs="Arial"/>
          <w:sz w:val="24"/>
          <w:szCs w:val="24"/>
          <w:shd w:val="clear" w:color="auto" w:fill="FFFFFF"/>
        </w:rPr>
        <w:t>на</w:t>
      </w:r>
      <w:r>
        <w:rPr>
          <w:rFonts w:ascii="Arial" w:hAnsi="Arial" w:cs="Arial"/>
          <w:sz w:val="24"/>
          <w:szCs w:val="24"/>
        </w:rPr>
        <w:t xml:space="preserve"> 2022 год и плановый период 2023</w:t>
      </w:r>
      <w:r w:rsidR="000F6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F626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="003B0BE7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4 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>к настоящему Решению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3B0BE7" w:rsidRPr="00EE3B6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EE3B64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366665">
        <w:rPr>
          <w:rFonts w:ascii="Arial" w:eastAsia="Times New Roman" w:hAnsi="Arial" w:cs="Arial"/>
          <w:sz w:val="24"/>
          <w:szCs w:val="24"/>
        </w:rPr>
        <w:t xml:space="preserve"> и непрограм</w:t>
      </w:r>
      <w:r w:rsidR="00805001" w:rsidRPr="00EE3B64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="00805001" w:rsidRPr="00EE3B64">
        <w:rPr>
          <w:rFonts w:ascii="Arial" w:hAnsi="Arial" w:cs="Arial"/>
          <w:sz w:val="24"/>
          <w:szCs w:val="24"/>
        </w:rPr>
        <w:t xml:space="preserve"> местного</w:t>
      </w:r>
      <w:r>
        <w:rPr>
          <w:rFonts w:ascii="Arial" w:eastAsia="Times New Roman" w:hAnsi="Arial" w:cs="Arial"/>
          <w:sz w:val="24"/>
          <w:szCs w:val="24"/>
        </w:rPr>
        <w:t xml:space="preserve"> бюджета на 2022 год и плановый период 2023 - 2024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3818D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>5</w:t>
      </w:r>
      <w:r w:rsidR="003818D2" w:rsidRPr="00EE3B64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EE3B64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EE3B64">
        <w:rPr>
          <w:rFonts w:ascii="Arial" w:hAnsi="Arial" w:cs="Arial"/>
          <w:sz w:val="24"/>
          <w:szCs w:val="24"/>
        </w:rPr>
        <w:t>.</w:t>
      </w:r>
    </w:p>
    <w:p w:rsidR="00C25A9C" w:rsidRPr="00EE3B64" w:rsidRDefault="00C25A9C" w:rsidP="00EE3B64">
      <w:pPr>
        <w:jc w:val="both"/>
        <w:rPr>
          <w:rFonts w:ascii="Arial" w:hAnsi="Arial" w:cs="Arial"/>
          <w:sz w:val="24"/>
          <w:szCs w:val="24"/>
        </w:rPr>
      </w:pPr>
    </w:p>
    <w:p w:rsidR="00C25A9C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  <w:r w:rsidR="00C25A9C" w:rsidRPr="00EE3B64">
        <w:rPr>
          <w:rFonts w:ascii="Arial" w:hAnsi="Arial" w:cs="Arial"/>
          <w:b/>
          <w:sz w:val="24"/>
          <w:szCs w:val="24"/>
        </w:rPr>
        <w:t xml:space="preserve">. Публичные нормативные обязательства  Чалбышевского сельсовета. </w:t>
      </w:r>
    </w:p>
    <w:p w:rsidR="00C25A9C" w:rsidRPr="00EE3B64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665" w:rsidRPr="00366665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25A9C" w:rsidRPr="00EE3B64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EE3B64">
        <w:rPr>
          <w:rFonts w:ascii="Arial" w:hAnsi="Arial" w:cs="Arial"/>
          <w:sz w:val="24"/>
          <w:szCs w:val="24"/>
        </w:rPr>
        <w:t xml:space="preserve">местного </w:t>
      </w:r>
      <w:r w:rsidR="00C25A9C" w:rsidRPr="00EE3B64">
        <w:rPr>
          <w:rFonts w:ascii="Arial" w:hAnsi="Arial" w:cs="Arial"/>
          <w:sz w:val="24"/>
          <w:szCs w:val="24"/>
        </w:rPr>
        <w:t>бюджета на исполнение публичных нормативных обязательств  Чалбыше</w:t>
      </w:r>
      <w:r w:rsidR="000F626D">
        <w:rPr>
          <w:rFonts w:ascii="Arial" w:hAnsi="Arial" w:cs="Arial"/>
          <w:sz w:val="24"/>
          <w:szCs w:val="24"/>
        </w:rPr>
        <w:t>в</w:t>
      </w:r>
      <w:r w:rsidR="00C25A9C" w:rsidRPr="00EE3B64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>на 2022</w:t>
      </w:r>
      <w:r w:rsidR="00C25A9C" w:rsidRPr="00EE3B64">
        <w:rPr>
          <w:rFonts w:ascii="Arial" w:hAnsi="Arial" w:cs="Arial"/>
          <w:sz w:val="24"/>
          <w:szCs w:val="24"/>
        </w:rPr>
        <w:t xml:space="preserve"> год в</w:t>
      </w:r>
      <w:r w:rsidR="000F626D">
        <w:rPr>
          <w:rFonts w:ascii="Arial" w:hAnsi="Arial" w:cs="Arial"/>
          <w:sz w:val="24"/>
          <w:szCs w:val="24"/>
        </w:rPr>
        <w:t xml:space="preserve"> сумме 144,7</w:t>
      </w:r>
      <w:r>
        <w:rPr>
          <w:rFonts w:ascii="Arial" w:hAnsi="Arial" w:cs="Arial"/>
          <w:sz w:val="24"/>
          <w:szCs w:val="24"/>
        </w:rPr>
        <w:t xml:space="preserve"> </w:t>
      </w:r>
      <w:r w:rsidR="0090007E" w:rsidRPr="00EE3B64">
        <w:rPr>
          <w:rFonts w:ascii="Arial" w:hAnsi="Arial" w:cs="Arial"/>
          <w:sz w:val="24"/>
          <w:szCs w:val="24"/>
        </w:rPr>
        <w:t xml:space="preserve">тыс. </w:t>
      </w:r>
      <w:r>
        <w:rPr>
          <w:rFonts w:ascii="Arial" w:hAnsi="Arial" w:cs="Arial"/>
          <w:sz w:val="24"/>
          <w:szCs w:val="24"/>
        </w:rPr>
        <w:t>рублей</w:t>
      </w:r>
      <w:r w:rsidRPr="00366665">
        <w:rPr>
          <w:rFonts w:ascii="Arial" w:hAnsi="Arial" w:cs="Arial"/>
          <w:sz w:val="24"/>
          <w:szCs w:val="24"/>
        </w:rPr>
        <w:t>.</w:t>
      </w:r>
    </w:p>
    <w:p w:rsidR="00745602" w:rsidRPr="00EE3B64" w:rsidRDefault="000F626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5602" w:rsidRPr="00EE3B64" w:rsidRDefault="00745602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Статья </w:t>
      </w:r>
      <w:r w:rsidR="00366665">
        <w:rPr>
          <w:rFonts w:ascii="Arial" w:hAnsi="Arial" w:cs="Arial"/>
          <w:b/>
          <w:sz w:val="24"/>
          <w:szCs w:val="24"/>
        </w:rPr>
        <w:t>5</w:t>
      </w:r>
      <w:r w:rsidR="0015250B" w:rsidRPr="00EE3B64">
        <w:rPr>
          <w:rFonts w:ascii="Arial" w:hAnsi="Arial" w:cs="Arial"/>
          <w:sz w:val="24"/>
          <w:szCs w:val="24"/>
        </w:rPr>
        <w:t>.</w:t>
      </w:r>
      <w:r w:rsidR="000851E2" w:rsidRPr="00EE3B64">
        <w:rPr>
          <w:rFonts w:ascii="Arial" w:hAnsi="Arial" w:cs="Arial"/>
          <w:b/>
          <w:sz w:val="24"/>
          <w:szCs w:val="24"/>
        </w:rPr>
        <w:t>Формирование</w:t>
      </w:r>
      <w:r w:rsidRPr="00EE3B64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EE3B64" w:rsidRDefault="00366665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5250B" w:rsidRPr="00EE3B64">
        <w:rPr>
          <w:rFonts w:ascii="Arial" w:hAnsi="Arial" w:cs="Arial"/>
          <w:sz w:val="24"/>
          <w:szCs w:val="24"/>
        </w:rPr>
        <w:t>Установить, что доходы мест</w:t>
      </w:r>
      <w:r>
        <w:rPr>
          <w:rFonts w:ascii="Arial" w:hAnsi="Arial" w:cs="Arial"/>
          <w:sz w:val="24"/>
          <w:szCs w:val="24"/>
        </w:rPr>
        <w:t>ного бюджета, поступающие в 2022</w:t>
      </w:r>
      <w:r w:rsidR="0015250B" w:rsidRPr="00EE3B64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и плановом 2023-2024 </w:t>
      </w:r>
      <w:r w:rsidR="00745602" w:rsidRPr="00EE3B64">
        <w:rPr>
          <w:rFonts w:ascii="Arial" w:hAnsi="Arial" w:cs="Arial"/>
          <w:sz w:val="24"/>
          <w:szCs w:val="24"/>
        </w:rPr>
        <w:t>годах</w:t>
      </w:r>
      <w:r w:rsidR="0015250B" w:rsidRPr="00EE3B64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="00FF45C4" w:rsidRPr="00EE3B64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EE3B64" w:rsidRDefault="00FF45C4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C25A9C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366665">
        <w:rPr>
          <w:rFonts w:ascii="Arial" w:hAnsi="Arial" w:cs="Arial"/>
          <w:b/>
          <w:sz w:val="24"/>
          <w:szCs w:val="24"/>
        </w:rPr>
        <w:t>6</w:t>
      </w:r>
      <w:r w:rsidR="000851E2" w:rsidRPr="00EE3B64">
        <w:rPr>
          <w:rFonts w:ascii="Arial" w:hAnsi="Arial" w:cs="Arial"/>
          <w:b/>
          <w:sz w:val="24"/>
          <w:szCs w:val="24"/>
        </w:rPr>
        <w:t xml:space="preserve">. 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бюджета </w:t>
      </w:r>
      <w:r w:rsidR="00366665">
        <w:rPr>
          <w:rFonts w:ascii="Arial" w:hAnsi="Arial" w:cs="Arial"/>
          <w:b/>
          <w:sz w:val="24"/>
          <w:szCs w:val="24"/>
        </w:rPr>
        <w:t>в 2022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EE3B64">
        <w:rPr>
          <w:rFonts w:ascii="Arial" w:hAnsi="Arial" w:cs="Arial"/>
          <w:b/>
          <w:sz w:val="24"/>
          <w:szCs w:val="24"/>
        </w:rPr>
        <w:t>.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Установить, что глава  </w:t>
      </w:r>
      <w:r w:rsidR="00932D66" w:rsidRPr="00EE3B64">
        <w:rPr>
          <w:rFonts w:ascii="Arial" w:hAnsi="Arial" w:cs="Arial"/>
          <w:sz w:val="24"/>
          <w:szCs w:val="24"/>
        </w:rPr>
        <w:t>администрации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Pr="00EE3B64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EE3B64">
        <w:rPr>
          <w:rFonts w:ascii="Arial" w:hAnsi="Arial" w:cs="Arial"/>
          <w:sz w:val="24"/>
          <w:szCs w:val="24"/>
        </w:rPr>
        <w:t xml:space="preserve">местного бюджета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>на 2022 год и плановый период 2023 - 2024</w:t>
      </w:r>
      <w:r w:rsidRPr="00EE3B64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EE3B64" w:rsidRDefault="00566B3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 1)</w:t>
      </w:r>
      <w:r w:rsidR="0033670F" w:rsidRPr="00EE3B64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 xml:space="preserve">2)  в  случаях   образования,  переименования,  реорганизации,  ликвидации  органов  местного  самоуправления, перераспределения их полномочий и </w:t>
      </w:r>
      <w:r w:rsidR="0033670F" w:rsidRPr="00EE3B64">
        <w:rPr>
          <w:rFonts w:ascii="Arial" w:hAnsi="Arial" w:cs="Arial"/>
          <w:sz w:val="24"/>
          <w:szCs w:val="24"/>
        </w:rPr>
        <w:lastRenderedPageBreak/>
        <w:t>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4)</w:t>
      </w:r>
      <w:r w:rsidR="00D70DA6" w:rsidRPr="00EE3B64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>5)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6)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670F" w:rsidRPr="00EE3B64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>.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9</w:t>
      </w:r>
      <w:r w:rsidR="00932D66" w:rsidRPr="00EE3B64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670F" w:rsidRPr="00EE3B64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="00932D66" w:rsidRPr="00EE3B64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EE3B64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0F626D">
        <w:rPr>
          <w:rFonts w:ascii="Arial" w:hAnsi="Arial" w:cs="Arial"/>
          <w:sz w:val="24"/>
          <w:szCs w:val="24"/>
        </w:rPr>
        <w:t>и, по состоянию на 1 января 2</w:t>
      </w:r>
      <w:r>
        <w:rPr>
          <w:rFonts w:ascii="Arial" w:hAnsi="Arial" w:cs="Arial"/>
          <w:sz w:val="24"/>
          <w:szCs w:val="24"/>
        </w:rPr>
        <w:t>022</w:t>
      </w:r>
      <w:r w:rsidR="0033670F" w:rsidRPr="00EE3B64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8824E8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670F" w:rsidRPr="00EE3B64">
        <w:rPr>
          <w:rFonts w:ascii="Arial" w:hAnsi="Arial" w:cs="Arial"/>
          <w:sz w:val="24"/>
          <w:szCs w:val="24"/>
        </w:rPr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EE3B64">
        <w:rPr>
          <w:rFonts w:ascii="Arial" w:hAnsi="Arial" w:cs="Arial"/>
          <w:sz w:val="24"/>
          <w:szCs w:val="24"/>
        </w:rPr>
        <w:t xml:space="preserve">местного </w:t>
      </w:r>
      <w:r w:rsidR="0033670F" w:rsidRPr="00EE3B64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>
        <w:rPr>
          <w:rFonts w:ascii="Arial" w:hAnsi="Arial" w:cs="Arial"/>
          <w:b/>
          <w:sz w:val="24"/>
          <w:szCs w:val="24"/>
        </w:rPr>
        <w:t>Статья 7</w:t>
      </w:r>
      <w:r w:rsidR="008824E8" w:rsidRPr="00EE3B64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>
        <w:rPr>
          <w:rFonts w:ascii="Arial" w:hAnsi="Arial" w:cs="Arial"/>
          <w:b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EE3B64" w:rsidRDefault="00366665" w:rsidP="00366665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24E8" w:rsidRPr="00EE3B64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EE3B64">
        <w:rPr>
          <w:sz w:val="24"/>
          <w:szCs w:val="24"/>
        </w:rPr>
        <w:t>проиндексированные в 2009, 2011, 2012, 2013, 2015</w:t>
      </w:r>
      <w:r w:rsidR="00CD0E62" w:rsidRPr="00EE3B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0E62" w:rsidRPr="00EE3B64">
        <w:rPr>
          <w:sz w:val="24"/>
          <w:szCs w:val="24"/>
        </w:rPr>
        <w:t>2018</w:t>
      </w:r>
      <w:r>
        <w:rPr>
          <w:sz w:val="24"/>
          <w:szCs w:val="24"/>
        </w:rPr>
        <w:t xml:space="preserve">, </w:t>
      </w:r>
      <w:r w:rsidR="00263CEB" w:rsidRPr="00EE3B64">
        <w:rPr>
          <w:sz w:val="24"/>
          <w:szCs w:val="24"/>
        </w:rPr>
        <w:t>2019</w:t>
      </w:r>
      <w:r w:rsidR="00B812BE" w:rsidRPr="00EE3B64">
        <w:rPr>
          <w:sz w:val="24"/>
          <w:szCs w:val="24"/>
        </w:rPr>
        <w:t>,</w:t>
      </w:r>
      <w:r w:rsidR="000F626D">
        <w:rPr>
          <w:sz w:val="24"/>
          <w:szCs w:val="24"/>
        </w:rPr>
        <w:t xml:space="preserve"> 2020 годах</w:t>
      </w:r>
      <w:r w:rsidR="00FF1F28">
        <w:rPr>
          <w:sz w:val="24"/>
          <w:szCs w:val="24"/>
        </w:rPr>
        <w:t xml:space="preserve"> </w:t>
      </w:r>
      <w:r w:rsidR="00003888" w:rsidRPr="00EE3B64">
        <w:rPr>
          <w:sz w:val="24"/>
          <w:szCs w:val="24"/>
        </w:rPr>
        <w:t>увеличиваются (индексируются):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lastRenderedPageBreak/>
        <w:t>в размерах и в сроки, предусмотренные законом Красноярског</w:t>
      </w:r>
      <w:r w:rsidR="00366665">
        <w:rPr>
          <w:rFonts w:ascii="Arial" w:hAnsi="Arial" w:cs="Arial"/>
          <w:sz w:val="24"/>
          <w:szCs w:val="24"/>
        </w:rPr>
        <w:t>о края о краевом бюджете на 2022</w:t>
      </w:r>
      <w:r w:rsidR="00263CEB" w:rsidRPr="00EE3B64">
        <w:rPr>
          <w:rFonts w:ascii="Arial" w:hAnsi="Arial" w:cs="Arial"/>
          <w:sz w:val="24"/>
          <w:szCs w:val="24"/>
        </w:rPr>
        <w:t xml:space="preserve"> год и </w:t>
      </w:r>
      <w:r w:rsidR="00366665">
        <w:rPr>
          <w:rFonts w:ascii="Arial" w:hAnsi="Arial" w:cs="Arial"/>
          <w:sz w:val="24"/>
          <w:szCs w:val="24"/>
        </w:rPr>
        <w:t>плановый период 2023</w:t>
      </w:r>
      <w:r w:rsidR="009138B4" w:rsidRPr="00EE3B64">
        <w:rPr>
          <w:rFonts w:ascii="Arial" w:hAnsi="Arial" w:cs="Arial"/>
          <w:sz w:val="24"/>
          <w:szCs w:val="24"/>
        </w:rPr>
        <w:t>-20</w:t>
      </w:r>
      <w:r w:rsidR="00366665">
        <w:rPr>
          <w:rFonts w:ascii="Arial" w:hAnsi="Arial" w:cs="Arial"/>
          <w:sz w:val="24"/>
          <w:szCs w:val="24"/>
        </w:rPr>
        <w:t>24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C926F1">
        <w:rPr>
          <w:rFonts w:ascii="Arial" w:hAnsi="Arial" w:cs="Arial"/>
          <w:b/>
          <w:sz w:val="24"/>
          <w:szCs w:val="24"/>
        </w:rPr>
        <w:t>8</w:t>
      </w:r>
      <w:r w:rsidR="000851E2" w:rsidRPr="00EE3B64">
        <w:rPr>
          <w:rFonts w:ascii="Arial" w:hAnsi="Arial" w:cs="Arial"/>
          <w:b/>
          <w:sz w:val="24"/>
          <w:szCs w:val="24"/>
        </w:rPr>
        <w:t>.</w:t>
      </w:r>
      <w:r w:rsidRPr="00EE3B64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EE3B64" w:rsidRDefault="001D68F5" w:rsidP="001D68F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Общая предельная </w:t>
      </w:r>
      <w:r w:rsidR="008824E8" w:rsidRPr="00EE3B64">
        <w:rPr>
          <w:rFonts w:ascii="Arial" w:hAnsi="Arial" w:cs="Arial"/>
          <w:sz w:val="24"/>
          <w:szCs w:val="24"/>
        </w:rPr>
        <w:t>штатная численность выборных  должностных  лиц, осуществляющих  свои  по</w:t>
      </w:r>
      <w:r>
        <w:rPr>
          <w:rFonts w:ascii="Arial" w:hAnsi="Arial" w:cs="Arial"/>
          <w:sz w:val="24"/>
          <w:szCs w:val="24"/>
        </w:rPr>
        <w:t xml:space="preserve">лномочия на постоянной основе, </w:t>
      </w:r>
      <w:r w:rsidR="008824E8" w:rsidRPr="00EE3B64">
        <w:rPr>
          <w:rFonts w:ascii="Arial" w:hAnsi="Arial" w:cs="Arial"/>
          <w:sz w:val="24"/>
          <w:szCs w:val="24"/>
        </w:rPr>
        <w:t xml:space="preserve">муниципальных  служащих </w:t>
      </w:r>
      <w:r w:rsidR="007D165D" w:rsidRPr="00EE3B64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, принятая </w:t>
      </w:r>
      <w:r w:rsidR="008824E8" w:rsidRPr="00EE3B64">
        <w:rPr>
          <w:rFonts w:ascii="Arial" w:hAnsi="Arial" w:cs="Arial"/>
          <w:sz w:val="24"/>
          <w:szCs w:val="24"/>
        </w:rPr>
        <w:t>к  финансовому  обеспече</w:t>
      </w:r>
      <w:r>
        <w:rPr>
          <w:rFonts w:ascii="Arial" w:hAnsi="Arial" w:cs="Arial"/>
          <w:sz w:val="24"/>
          <w:szCs w:val="24"/>
        </w:rPr>
        <w:t xml:space="preserve">нию в 2022 </w:t>
      </w:r>
      <w:r w:rsidR="00932D66" w:rsidRPr="00EE3B64">
        <w:rPr>
          <w:rFonts w:ascii="Arial" w:hAnsi="Arial" w:cs="Arial"/>
          <w:sz w:val="24"/>
          <w:szCs w:val="24"/>
        </w:rPr>
        <w:t>году  составляет  3,0</w:t>
      </w:r>
      <w:r w:rsidR="008824E8" w:rsidRPr="00EE3B64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EE3B64">
        <w:rPr>
          <w:rFonts w:ascii="Arial" w:hAnsi="Arial" w:cs="Arial"/>
          <w:sz w:val="24"/>
          <w:szCs w:val="24"/>
        </w:rPr>
        <w:t>.</w:t>
      </w:r>
    </w:p>
    <w:p w:rsidR="00976D2A" w:rsidRPr="00EE3B64" w:rsidRDefault="00976D2A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EE3B64" w:rsidRDefault="00C926F1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4269F" w:rsidRPr="00EE3B64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9</w:t>
      </w:r>
      <w:r w:rsidR="0045602B" w:rsidRPr="00EE3B64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C926F1" w:rsidRDefault="00C926F1" w:rsidP="00C926F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003888" w:rsidRPr="00EE3B64" w:rsidRDefault="00C926F1" w:rsidP="00C926F1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602B" w:rsidRPr="00EE3B64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EE3B64">
        <w:rPr>
          <w:sz w:val="24"/>
          <w:szCs w:val="24"/>
        </w:rPr>
        <w:t>увеличивается (индексируется):</w:t>
      </w:r>
    </w:p>
    <w:p w:rsidR="009F7E77" w:rsidRDefault="00C926F1" w:rsidP="00C926F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68B2" w:rsidRPr="00EE3B64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>
        <w:rPr>
          <w:rFonts w:ascii="Arial" w:hAnsi="Arial" w:cs="Arial"/>
          <w:sz w:val="24"/>
          <w:szCs w:val="24"/>
        </w:rPr>
        <w:t>о края о краевом бюджете на 2022</w:t>
      </w:r>
      <w:r w:rsidR="000F626D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2023</w:t>
      </w:r>
      <w:r w:rsidR="009138B4" w:rsidRPr="00EE3B6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="00B268B2"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EE3B64" w:rsidRPr="00EE3B64" w:rsidRDefault="00EE3B64" w:rsidP="00EE3B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C926F1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24E8"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b/>
          <w:sz w:val="24"/>
          <w:szCs w:val="24"/>
        </w:rPr>
        <w:t>бюджета</w:t>
      </w:r>
    </w:p>
    <w:p w:rsidR="005B51F6" w:rsidRPr="00EE3B64" w:rsidRDefault="005B51F6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C926F1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6B3F" w:rsidRPr="00EE3B64">
        <w:rPr>
          <w:rFonts w:ascii="Arial" w:hAnsi="Arial" w:cs="Arial"/>
          <w:sz w:val="24"/>
          <w:szCs w:val="24"/>
        </w:rPr>
        <w:t>1.</w:t>
      </w:r>
      <w:r w:rsidR="008824E8" w:rsidRPr="00EE3B64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>
        <w:rPr>
          <w:rFonts w:ascii="Arial" w:hAnsi="Arial" w:cs="Arial"/>
          <w:sz w:val="24"/>
          <w:szCs w:val="24"/>
        </w:rPr>
        <w:t>состоянию  на 1 января  2022</w:t>
      </w:r>
      <w:r w:rsidR="008824E8" w:rsidRPr="00EE3B64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EE3B64">
        <w:rPr>
          <w:rFonts w:ascii="Arial" w:hAnsi="Arial" w:cs="Arial"/>
          <w:sz w:val="24"/>
          <w:szCs w:val="24"/>
        </w:rPr>
        <w:t>, краевого</w:t>
      </w:r>
      <w:r w:rsidR="008824E8" w:rsidRPr="00EE3B64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EE3B64">
        <w:rPr>
          <w:rFonts w:ascii="Arial" w:hAnsi="Arial" w:cs="Arial"/>
          <w:sz w:val="24"/>
          <w:szCs w:val="24"/>
        </w:rPr>
        <w:t>у поселения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EE3B64">
        <w:rPr>
          <w:rFonts w:ascii="Arial" w:hAnsi="Arial" w:cs="Arial"/>
          <w:sz w:val="24"/>
          <w:szCs w:val="24"/>
        </w:rPr>
        <w:t xml:space="preserve">ие  первых  5 рабочих  дней </w:t>
      </w:r>
      <w:r>
        <w:rPr>
          <w:rFonts w:ascii="Arial" w:hAnsi="Arial" w:cs="Arial"/>
          <w:sz w:val="24"/>
          <w:szCs w:val="24"/>
        </w:rPr>
        <w:t xml:space="preserve">2022 </w:t>
      </w:r>
      <w:r w:rsidR="008824E8" w:rsidRPr="00EE3B64">
        <w:rPr>
          <w:rFonts w:ascii="Arial" w:hAnsi="Arial" w:cs="Arial"/>
          <w:sz w:val="24"/>
          <w:szCs w:val="24"/>
        </w:rPr>
        <w:t xml:space="preserve">года. </w:t>
      </w:r>
    </w:p>
    <w:p w:rsidR="004B24DA" w:rsidRPr="00EE3B64" w:rsidRDefault="004B24DA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 Остатки средств м</w:t>
      </w:r>
      <w:r w:rsidR="00C926F1">
        <w:rPr>
          <w:rFonts w:ascii="Arial" w:hAnsi="Arial" w:cs="Arial"/>
          <w:sz w:val="24"/>
          <w:szCs w:val="24"/>
        </w:rPr>
        <w:t>естного бюджета на 1 января 2022</w:t>
      </w:r>
      <w:r w:rsidRPr="00EE3B64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 w:rsidR="00C926F1">
        <w:rPr>
          <w:rFonts w:ascii="Arial" w:hAnsi="Arial" w:cs="Arial"/>
          <w:sz w:val="24"/>
          <w:szCs w:val="24"/>
        </w:rPr>
        <w:t>полнения краевого бюджета в 2022</w:t>
      </w:r>
      <w:r w:rsidRPr="00EE3B64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</w:t>
      </w:r>
      <w:r w:rsidR="00C926F1">
        <w:rPr>
          <w:rFonts w:ascii="Arial" w:hAnsi="Arial" w:cs="Arial"/>
          <w:sz w:val="24"/>
          <w:szCs w:val="24"/>
        </w:rPr>
        <w:t>ния заказчиком до 1 февраля 2022</w:t>
      </w:r>
      <w:r w:rsidRPr="00EE3B64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4B24DA" w:rsidRPr="00EE3B64">
        <w:rPr>
          <w:rFonts w:ascii="Arial" w:hAnsi="Arial" w:cs="Arial"/>
          <w:sz w:val="24"/>
          <w:szCs w:val="24"/>
        </w:rPr>
        <w:t>н</w:t>
      </w:r>
      <w:r w:rsidR="00C926F1">
        <w:rPr>
          <w:rFonts w:ascii="Arial" w:hAnsi="Arial" w:cs="Arial"/>
          <w:sz w:val="24"/>
          <w:szCs w:val="24"/>
        </w:rPr>
        <w:t>ым по состоянию на 1 января 2022</w:t>
      </w:r>
      <w:r w:rsidRPr="00EE3B64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EE3B64">
        <w:rPr>
          <w:rFonts w:ascii="Arial" w:hAnsi="Arial" w:cs="Arial"/>
          <w:sz w:val="24"/>
          <w:szCs w:val="24"/>
        </w:rPr>
        <w:t>о муниципальным</w:t>
      </w:r>
      <w:r w:rsidRPr="00EE3B64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C926F1">
        <w:rPr>
          <w:rFonts w:ascii="Arial" w:hAnsi="Arial" w:cs="Arial"/>
          <w:sz w:val="24"/>
          <w:szCs w:val="24"/>
        </w:rPr>
        <w:t>м бюджетных ассигнований на 2022</w:t>
      </w:r>
      <w:r w:rsidRPr="00EE3B64">
        <w:rPr>
          <w:rFonts w:ascii="Arial" w:hAnsi="Arial" w:cs="Arial"/>
          <w:sz w:val="24"/>
          <w:szCs w:val="24"/>
        </w:rPr>
        <w:t xml:space="preserve"> год.</w:t>
      </w:r>
    </w:p>
    <w:p w:rsidR="001A3A57" w:rsidRPr="00EE3B64" w:rsidRDefault="001A3A57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C926F1">
        <w:rPr>
          <w:rFonts w:ascii="Arial" w:hAnsi="Arial" w:cs="Arial"/>
          <w:b/>
          <w:sz w:val="24"/>
          <w:szCs w:val="24"/>
        </w:rPr>
        <w:t>1</w:t>
      </w:r>
      <w:r w:rsidRPr="00EE3B64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EE3B64" w:rsidRDefault="00C926F1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878B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A21EB" w:rsidRPr="00EE3B64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EE3B64">
        <w:rPr>
          <w:rFonts w:ascii="Arial" w:hAnsi="Arial" w:cs="Arial"/>
          <w:sz w:val="24"/>
          <w:szCs w:val="24"/>
        </w:rPr>
        <w:t>селения н</w:t>
      </w:r>
      <w:r>
        <w:rPr>
          <w:rFonts w:ascii="Arial" w:hAnsi="Arial" w:cs="Arial"/>
          <w:sz w:val="24"/>
          <w:szCs w:val="24"/>
        </w:rPr>
        <w:t>а 2022</w:t>
      </w:r>
      <w:r w:rsidR="00951C4E" w:rsidRPr="00EE3B64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64,4</w:t>
      </w:r>
      <w:r w:rsidR="00DA21EB"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>рублей</w:t>
      </w:r>
      <w:r w:rsidR="00D422A7">
        <w:rPr>
          <w:rFonts w:ascii="Arial" w:hAnsi="Arial" w:cs="Arial"/>
          <w:sz w:val="24"/>
          <w:szCs w:val="24"/>
        </w:rPr>
        <w:t>, на 2023 год в сумме 65,8 тыс</w:t>
      </w:r>
      <w:r w:rsidR="00DA21EB" w:rsidRPr="00EE3B64">
        <w:rPr>
          <w:rFonts w:ascii="Arial" w:hAnsi="Arial" w:cs="Arial"/>
          <w:sz w:val="24"/>
          <w:szCs w:val="24"/>
        </w:rPr>
        <w:t>.</w:t>
      </w:r>
      <w:r w:rsidR="00D422A7">
        <w:rPr>
          <w:rFonts w:ascii="Arial" w:hAnsi="Arial" w:cs="Arial"/>
          <w:sz w:val="24"/>
          <w:szCs w:val="24"/>
        </w:rPr>
        <w:t>рублей, на 2024 год в сумме 67,7 тыс.рублей.</w:t>
      </w:r>
    </w:p>
    <w:p w:rsidR="00DA21EB" w:rsidRDefault="00D9790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</w:t>
      </w:r>
      <w:r w:rsidR="00DA21EB" w:rsidRPr="00EE3B64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="00C926F1">
        <w:rPr>
          <w:rFonts w:ascii="Arial" w:hAnsi="Arial" w:cs="Arial"/>
          <w:sz w:val="24"/>
          <w:szCs w:val="24"/>
        </w:rPr>
        <w:t xml:space="preserve">Чалбышевского </w:t>
      </w:r>
      <w:r w:rsidR="00DA21EB" w:rsidRPr="00EE3B64">
        <w:rPr>
          <w:rFonts w:ascii="Arial" w:hAnsi="Arial" w:cs="Arial"/>
          <w:sz w:val="24"/>
          <w:szCs w:val="24"/>
        </w:rPr>
        <w:t>сельсовета.</w:t>
      </w:r>
    </w:p>
    <w:p w:rsidR="00B878B8" w:rsidRDefault="00B878B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B878B8" w:rsidRDefault="00B878B8" w:rsidP="00B878B8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2</w:t>
      </w:r>
      <w:r w:rsidRPr="00EE3B64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B878B8" w:rsidRPr="00531BE6" w:rsidRDefault="00B878B8" w:rsidP="00B878B8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EE3B64">
        <w:rPr>
          <w:rFonts w:ascii="Arial" w:hAnsi="Arial" w:cs="Arial"/>
          <w:sz w:val="24"/>
          <w:szCs w:val="24"/>
        </w:rPr>
        <w:t>1.Установить, что в расходной части местного бюджета предусматривается резерв</w:t>
      </w:r>
      <w:r>
        <w:rPr>
          <w:rFonts w:ascii="Arial" w:hAnsi="Arial" w:cs="Arial"/>
          <w:sz w:val="24"/>
          <w:szCs w:val="24"/>
        </w:rPr>
        <w:t xml:space="preserve">ный фонд на 2022 </w:t>
      </w:r>
      <w:r w:rsidRPr="00EE3B64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в сумме 1,8</w:t>
      </w:r>
      <w:r w:rsidRPr="00EE3B64">
        <w:rPr>
          <w:rFonts w:ascii="Arial" w:hAnsi="Arial" w:cs="Arial"/>
          <w:sz w:val="24"/>
          <w:szCs w:val="24"/>
        </w:rPr>
        <w:t xml:space="preserve"> тыс.рублей</w:t>
      </w:r>
      <w:r>
        <w:rPr>
          <w:rFonts w:ascii="Arial" w:hAnsi="Arial" w:cs="Arial"/>
          <w:sz w:val="24"/>
          <w:szCs w:val="24"/>
        </w:rPr>
        <w:t xml:space="preserve"> и плановый 2023-2024 годов в сумме 1,7 </w:t>
      </w:r>
      <w:r w:rsidRPr="00EE3B64">
        <w:rPr>
          <w:rFonts w:ascii="Arial" w:hAnsi="Arial" w:cs="Arial"/>
          <w:sz w:val="24"/>
          <w:szCs w:val="24"/>
        </w:rPr>
        <w:t>тыс.рублей ежегодно.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</w:t>
      </w:r>
      <w:r>
        <w:rPr>
          <w:rFonts w:ascii="Arial" w:hAnsi="Arial" w:cs="Arial"/>
          <w:sz w:val="24"/>
          <w:szCs w:val="24"/>
        </w:rPr>
        <w:t xml:space="preserve">, </w:t>
      </w:r>
      <w:r w:rsidRPr="00EE3B64">
        <w:rPr>
          <w:rFonts w:ascii="Arial" w:hAnsi="Arial" w:cs="Arial"/>
          <w:sz w:val="24"/>
          <w:szCs w:val="24"/>
        </w:rPr>
        <w:t xml:space="preserve">утвержденным постановлением администрации Чалбышевского сельсовета. </w:t>
      </w:r>
    </w:p>
    <w:p w:rsidR="00B878B8" w:rsidRDefault="00B878B8" w:rsidP="00B878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D6B" w:rsidRDefault="00B878B8" w:rsidP="00C926F1">
      <w:pPr>
        <w:pStyle w:val="a4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</w:t>
      </w:r>
      <w:r w:rsidR="00A53D6B" w:rsidRPr="00EE3B64">
        <w:rPr>
          <w:rFonts w:ascii="Arial" w:hAnsi="Arial" w:cs="Arial"/>
          <w:b/>
          <w:sz w:val="24"/>
          <w:szCs w:val="24"/>
        </w:rPr>
        <w:t>. Иные межбюджетные трансферты бюджету района</w:t>
      </w:r>
    </w:p>
    <w:p w:rsidR="00E70439" w:rsidRPr="00EE3B64" w:rsidRDefault="00E70439" w:rsidP="00EE3B64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53D6B" w:rsidRPr="00EE3B64" w:rsidRDefault="00A53D6B" w:rsidP="00EE3B64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 w:rsidR="00C926F1">
        <w:rPr>
          <w:rFonts w:ascii="Arial" w:hAnsi="Arial" w:cs="Arial"/>
          <w:sz w:val="24"/>
          <w:szCs w:val="24"/>
        </w:rPr>
        <w:t>ами организаций культуры на 2022 год 2428,4</w:t>
      </w:r>
      <w:r w:rsidR="00A52641" w:rsidRPr="00EE3B64">
        <w:rPr>
          <w:rFonts w:ascii="Arial" w:hAnsi="Arial" w:cs="Arial"/>
          <w:sz w:val="24"/>
          <w:szCs w:val="24"/>
        </w:rPr>
        <w:t xml:space="preserve"> тыс.рублей</w:t>
      </w:r>
      <w:r w:rsidRPr="00EE3B64">
        <w:rPr>
          <w:rFonts w:ascii="Arial" w:hAnsi="Arial" w:cs="Arial"/>
          <w:sz w:val="24"/>
          <w:szCs w:val="24"/>
        </w:rPr>
        <w:t xml:space="preserve"> и плановый период 20</w:t>
      </w:r>
      <w:r w:rsidR="00C926F1">
        <w:rPr>
          <w:rFonts w:ascii="Arial" w:hAnsi="Arial" w:cs="Arial"/>
          <w:sz w:val="24"/>
          <w:szCs w:val="24"/>
        </w:rPr>
        <w:t xml:space="preserve">23 -2024 годов  в сумме  2428,4 </w:t>
      </w:r>
      <w:r w:rsidRPr="00EE3B64">
        <w:rPr>
          <w:rFonts w:ascii="Arial" w:hAnsi="Arial" w:cs="Arial"/>
          <w:sz w:val="24"/>
          <w:szCs w:val="24"/>
        </w:rPr>
        <w:t>тыс.</w:t>
      </w:r>
      <w:r w:rsidR="00C926F1">
        <w:rPr>
          <w:rFonts w:ascii="Arial" w:hAnsi="Arial" w:cs="Arial"/>
          <w:sz w:val="24"/>
          <w:szCs w:val="24"/>
        </w:rPr>
        <w:t xml:space="preserve"> 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r w:rsidR="001B6097">
        <w:rPr>
          <w:rFonts w:ascii="Arial" w:hAnsi="Arial" w:cs="Arial"/>
          <w:sz w:val="24"/>
          <w:szCs w:val="24"/>
        </w:rPr>
        <w:t>теплосетевых организаций на 2022 год в сумме 6,8</w:t>
      </w:r>
      <w:r w:rsidRPr="00EE3B64">
        <w:rPr>
          <w:rFonts w:ascii="Arial" w:hAnsi="Arial" w:cs="Arial"/>
          <w:sz w:val="24"/>
          <w:szCs w:val="24"/>
        </w:rPr>
        <w:t xml:space="preserve"> тыс. рублей</w:t>
      </w:r>
      <w:r w:rsidR="001B6097">
        <w:rPr>
          <w:rFonts w:ascii="Arial" w:hAnsi="Arial" w:cs="Arial"/>
          <w:sz w:val="24"/>
          <w:szCs w:val="24"/>
        </w:rPr>
        <w:t xml:space="preserve"> и плановый период 2023-2024 годов </w:t>
      </w:r>
      <w:r w:rsidR="00EF6DE5">
        <w:rPr>
          <w:rFonts w:ascii="Arial" w:hAnsi="Arial" w:cs="Arial"/>
          <w:sz w:val="24"/>
          <w:szCs w:val="24"/>
        </w:rPr>
        <w:t xml:space="preserve">в сумме </w:t>
      </w:r>
      <w:r w:rsidR="001B6097">
        <w:rPr>
          <w:rFonts w:ascii="Arial" w:hAnsi="Arial" w:cs="Arial"/>
          <w:sz w:val="24"/>
          <w:szCs w:val="24"/>
        </w:rPr>
        <w:t>6,8 тыс.рублей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</w:t>
      </w:r>
      <w:r w:rsidR="00144680" w:rsidRPr="00EE3B64">
        <w:rPr>
          <w:rFonts w:ascii="Arial" w:hAnsi="Arial" w:cs="Arial"/>
          <w:sz w:val="24"/>
          <w:szCs w:val="24"/>
        </w:rPr>
        <w:t>ого финансового к</w:t>
      </w:r>
      <w:r w:rsidR="001B6097">
        <w:rPr>
          <w:rFonts w:ascii="Arial" w:hAnsi="Arial" w:cs="Arial"/>
          <w:sz w:val="24"/>
          <w:szCs w:val="24"/>
        </w:rPr>
        <w:t>онтроля на 2022 год в сумме 6,8</w:t>
      </w:r>
      <w:r w:rsidRPr="00EE3B64">
        <w:rPr>
          <w:rFonts w:ascii="Arial" w:hAnsi="Arial" w:cs="Arial"/>
          <w:sz w:val="24"/>
          <w:szCs w:val="24"/>
        </w:rPr>
        <w:t xml:space="preserve"> тыс. рублей</w:t>
      </w:r>
      <w:r w:rsidR="001B6097">
        <w:rPr>
          <w:rFonts w:ascii="Arial" w:hAnsi="Arial" w:cs="Arial"/>
          <w:sz w:val="24"/>
          <w:szCs w:val="24"/>
        </w:rPr>
        <w:t xml:space="preserve"> и  плановый период 2023-2024 годов </w:t>
      </w:r>
      <w:r w:rsidR="00EF6DE5">
        <w:rPr>
          <w:rFonts w:ascii="Arial" w:hAnsi="Arial" w:cs="Arial"/>
          <w:sz w:val="24"/>
          <w:szCs w:val="24"/>
        </w:rPr>
        <w:t xml:space="preserve">в сумме </w:t>
      </w:r>
      <w:r w:rsidR="001B6097">
        <w:rPr>
          <w:rFonts w:ascii="Arial" w:hAnsi="Arial" w:cs="Arial"/>
          <w:sz w:val="24"/>
          <w:szCs w:val="24"/>
        </w:rPr>
        <w:t>6,8 тыс.рублей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C905DC">
        <w:rPr>
          <w:rFonts w:ascii="Arial" w:hAnsi="Arial" w:cs="Arial"/>
          <w:sz w:val="24"/>
          <w:szCs w:val="24"/>
        </w:rPr>
        <w:t>о</w:t>
      </w:r>
      <w:r w:rsidRPr="00EE3B64">
        <w:rPr>
          <w:rFonts w:ascii="Arial" w:hAnsi="Arial" w:cs="Arial"/>
          <w:sz w:val="24"/>
          <w:szCs w:val="24"/>
        </w:rPr>
        <w:t xml:space="preserve">существление части полномочий в области жилищных правоотношений </w:t>
      </w:r>
      <w:r w:rsidR="001B6097">
        <w:rPr>
          <w:rFonts w:ascii="Arial" w:hAnsi="Arial" w:cs="Arial"/>
          <w:sz w:val="24"/>
          <w:szCs w:val="24"/>
        </w:rPr>
        <w:t>на 2022 год в сумме 7,1 тыс.рублей</w:t>
      </w:r>
      <w:r w:rsidR="001B6097" w:rsidRPr="001B6097">
        <w:rPr>
          <w:rFonts w:ascii="Arial" w:hAnsi="Arial" w:cs="Arial"/>
          <w:sz w:val="24"/>
          <w:szCs w:val="24"/>
        </w:rPr>
        <w:t xml:space="preserve"> </w:t>
      </w:r>
      <w:r w:rsidR="001B6097">
        <w:rPr>
          <w:rFonts w:ascii="Arial" w:hAnsi="Arial" w:cs="Arial"/>
          <w:sz w:val="24"/>
          <w:szCs w:val="24"/>
        </w:rPr>
        <w:t>и плановый пер</w:t>
      </w:r>
      <w:r w:rsidR="00EF6DE5">
        <w:rPr>
          <w:rFonts w:ascii="Arial" w:hAnsi="Arial" w:cs="Arial"/>
          <w:sz w:val="24"/>
          <w:szCs w:val="24"/>
        </w:rPr>
        <w:t>иод 2023-2024 годов</w:t>
      </w:r>
      <w:r w:rsidR="001B6097">
        <w:rPr>
          <w:rFonts w:ascii="Arial" w:hAnsi="Arial" w:cs="Arial"/>
          <w:sz w:val="24"/>
          <w:szCs w:val="24"/>
        </w:rPr>
        <w:t xml:space="preserve"> в сумме 7,1 тыс. рублей</w:t>
      </w:r>
      <w:r w:rsidR="00EF6DE5">
        <w:rPr>
          <w:rFonts w:ascii="Arial" w:hAnsi="Arial" w:cs="Arial"/>
          <w:sz w:val="24"/>
          <w:szCs w:val="24"/>
        </w:rPr>
        <w:t xml:space="preserve"> ежегодно</w:t>
      </w:r>
      <w:r w:rsidR="001B6097">
        <w:rPr>
          <w:rFonts w:ascii="Arial" w:hAnsi="Arial" w:cs="Arial"/>
          <w:sz w:val="24"/>
          <w:szCs w:val="24"/>
        </w:rPr>
        <w:t>;</w:t>
      </w:r>
    </w:p>
    <w:p w:rsidR="001B6097" w:rsidRDefault="001B6097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формированию и размещению информации на едином портале бюджетной системы РФ </w:t>
      </w:r>
      <w:r>
        <w:rPr>
          <w:rFonts w:ascii="Arial" w:hAnsi="Arial" w:cs="Arial"/>
          <w:sz w:val="24"/>
          <w:szCs w:val="24"/>
        </w:rPr>
        <w:t>на 2022 год в сумме 27,2 тыс.рублей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плановый период 2023-2024 годов  в сумме 27,2 тыс. рублей</w:t>
      </w:r>
      <w:r w:rsidR="00EF6DE5" w:rsidRPr="00EF6DE5">
        <w:rPr>
          <w:rFonts w:ascii="Arial" w:hAnsi="Arial" w:cs="Arial"/>
          <w:sz w:val="24"/>
          <w:szCs w:val="24"/>
        </w:rPr>
        <w:t xml:space="preserve"> </w:t>
      </w:r>
      <w:r w:rsidR="00EF6DE5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>;</w:t>
      </w:r>
    </w:p>
    <w:p w:rsidR="001B6097" w:rsidRPr="00EE3B64" w:rsidRDefault="001B6097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t xml:space="preserve"> </w:t>
      </w:r>
      <w: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контролю за исполнением бюджета </w:t>
      </w:r>
      <w:r>
        <w:rPr>
          <w:rFonts w:ascii="Arial" w:hAnsi="Arial" w:cs="Arial"/>
          <w:sz w:val="24"/>
          <w:szCs w:val="24"/>
        </w:rPr>
        <w:t>на 2022 год в сумме 11,2 тыс.рублей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="00DE1D77">
        <w:rPr>
          <w:rFonts w:ascii="Arial" w:hAnsi="Arial" w:cs="Arial"/>
          <w:sz w:val="24"/>
          <w:szCs w:val="24"/>
        </w:rPr>
        <w:t>плановый период 2023-2024 годов</w:t>
      </w:r>
      <w:r>
        <w:rPr>
          <w:rFonts w:ascii="Arial" w:hAnsi="Arial" w:cs="Arial"/>
          <w:sz w:val="24"/>
          <w:szCs w:val="24"/>
        </w:rPr>
        <w:t xml:space="preserve"> в сумме 11,2 тыс. рублей</w:t>
      </w:r>
      <w:r w:rsidR="00DE1D77" w:rsidRPr="00DE1D77">
        <w:rPr>
          <w:rFonts w:ascii="Arial" w:hAnsi="Arial" w:cs="Arial"/>
          <w:sz w:val="24"/>
          <w:szCs w:val="24"/>
        </w:rPr>
        <w:t xml:space="preserve"> </w:t>
      </w:r>
      <w:r w:rsidR="00DE1D77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>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B878B8">
        <w:rPr>
          <w:rFonts w:ascii="Arial" w:hAnsi="Arial" w:cs="Arial"/>
          <w:b/>
          <w:sz w:val="24"/>
          <w:szCs w:val="24"/>
        </w:rPr>
        <w:t>4</w:t>
      </w:r>
      <w:r w:rsidRPr="00EE3B64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0196" w:rsidRPr="00EE3B64" w:rsidRDefault="001B6097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790D" w:rsidRPr="00EE3B64">
        <w:rPr>
          <w:rFonts w:ascii="Arial" w:hAnsi="Arial" w:cs="Arial"/>
          <w:sz w:val="24"/>
          <w:szCs w:val="24"/>
        </w:rPr>
        <w:t xml:space="preserve"> 1.</w:t>
      </w:r>
      <w:r w:rsidR="0045602B" w:rsidRPr="00EE3B64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EE3B64">
        <w:rPr>
          <w:rFonts w:ascii="Arial" w:hAnsi="Arial" w:cs="Arial"/>
          <w:sz w:val="24"/>
          <w:szCs w:val="24"/>
        </w:rPr>
        <w:t>льного внутреннего долга  Чалбышевского сельсовета</w:t>
      </w:r>
      <w:r w:rsidR="00340196" w:rsidRPr="00EE3B64">
        <w:rPr>
          <w:rFonts w:ascii="Arial" w:hAnsi="Arial" w:cs="Arial"/>
          <w:sz w:val="24"/>
          <w:szCs w:val="24"/>
        </w:rPr>
        <w:t>:</w:t>
      </w:r>
    </w:p>
    <w:p w:rsidR="00340196" w:rsidRPr="00EE3B64" w:rsidRDefault="001B609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1 января 2023</w:t>
      </w:r>
      <w:r w:rsidR="00951C4E" w:rsidRPr="00EE3B64">
        <w:rPr>
          <w:rFonts w:ascii="Arial" w:hAnsi="Arial" w:cs="Arial"/>
          <w:sz w:val="24"/>
          <w:szCs w:val="24"/>
        </w:rPr>
        <w:t xml:space="preserve"> года</w:t>
      </w:r>
      <w:r w:rsidR="00144680" w:rsidRPr="00EE3B64">
        <w:rPr>
          <w:rFonts w:ascii="Arial" w:hAnsi="Arial" w:cs="Arial"/>
          <w:sz w:val="24"/>
          <w:szCs w:val="24"/>
        </w:rPr>
        <w:t xml:space="preserve"> в сумме 0,0</w:t>
      </w:r>
      <w:r w:rsidR="00A73791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EE3B64">
        <w:rPr>
          <w:rFonts w:ascii="Arial" w:hAnsi="Arial" w:cs="Arial"/>
          <w:sz w:val="24"/>
          <w:szCs w:val="24"/>
        </w:rPr>
        <w:t xml:space="preserve">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EE3B64" w:rsidRDefault="001B609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2024</w:t>
      </w:r>
      <w:r w:rsidR="00340196" w:rsidRPr="00EE3B64">
        <w:rPr>
          <w:rFonts w:ascii="Arial" w:hAnsi="Arial" w:cs="Arial"/>
          <w:sz w:val="24"/>
          <w:szCs w:val="24"/>
        </w:rPr>
        <w:t xml:space="preserve"> года </w:t>
      </w:r>
      <w:r w:rsidR="00144680" w:rsidRPr="00EE3B64">
        <w:rPr>
          <w:rFonts w:ascii="Arial" w:hAnsi="Arial" w:cs="Arial"/>
          <w:sz w:val="24"/>
          <w:szCs w:val="24"/>
        </w:rPr>
        <w:t>в сумме 0,0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577EAD" w:rsidRDefault="00694AD8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</w:t>
      </w:r>
      <w:r w:rsidR="001B6097">
        <w:rPr>
          <w:rFonts w:ascii="Arial" w:hAnsi="Arial" w:cs="Arial"/>
          <w:sz w:val="24"/>
          <w:szCs w:val="24"/>
        </w:rPr>
        <w:t>я 2025</w:t>
      </w:r>
      <w:r w:rsidR="00340196" w:rsidRPr="00EE3B64">
        <w:rPr>
          <w:rFonts w:ascii="Arial" w:hAnsi="Arial" w:cs="Arial"/>
          <w:sz w:val="24"/>
          <w:szCs w:val="24"/>
        </w:rPr>
        <w:t xml:space="preserve"> года в сумме 0</w:t>
      </w:r>
      <w:r w:rsidR="00144680" w:rsidRPr="00EE3B64">
        <w:rPr>
          <w:rFonts w:ascii="Arial" w:hAnsi="Arial" w:cs="Arial"/>
          <w:sz w:val="24"/>
          <w:szCs w:val="24"/>
        </w:rPr>
        <w:t>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рублей.</w:t>
      </w:r>
    </w:p>
    <w:p w:rsidR="00E70439" w:rsidRDefault="00E70439" w:rsidP="001B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E70439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B878B8">
        <w:rPr>
          <w:rFonts w:ascii="Arial" w:hAnsi="Arial" w:cs="Arial"/>
          <w:b/>
          <w:sz w:val="24"/>
          <w:szCs w:val="24"/>
        </w:rPr>
        <w:t>5</w:t>
      </w:r>
      <w:r w:rsidRPr="00EE3B64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E70439" w:rsidRPr="00577EAD" w:rsidRDefault="00E70439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0439" w:rsidRPr="00E70439" w:rsidRDefault="00E70439" w:rsidP="00E70439">
      <w:pPr>
        <w:pStyle w:val="a8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 1.</w:t>
      </w:r>
      <w:r w:rsidR="002441ED">
        <w:rPr>
          <w:rFonts w:ascii="Arial" w:hAnsi="Arial" w:cs="Arial"/>
          <w:sz w:val="24"/>
          <w:szCs w:val="24"/>
        </w:rPr>
        <w:t xml:space="preserve"> </w:t>
      </w:r>
      <w:r w:rsidRPr="00E70439">
        <w:rPr>
          <w:rFonts w:ascii="Arial" w:hAnsi="Arial" w:cs="Arial"/>
          <w:sz w:val="24"/>
          <w:szCs w:val="24"/>
        </w:rPr>
        <w:t>Утвердить программу  муниципальных внутренних заимствований   Ч</w:t>
      </w:r>
      <w:r>
        <w:rPr>
          <w:rFonts w:ascii="Arial" w:hAnsi="Arial" w:cs="Arial"/>
          <w:sz w:val="24"/>
          <w:szCs w:val="24"/>
        </w:rPr>
        <w:t>албышевского сельсовета  на 20</w:t>
      </w:r>
      <w:r w:rsidR="002441E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 и на плановый 20</w:t>
      </w:r>
      <w:r w:rsidR="002441E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-20</w:t>
      </w:r>
      <w:r w:rsidR="002441ED">
        <w:rPr>
          <w:rFonts w:ascii="Arial" w:hAnsi="Arial" w:cs="Arial"/>
          <w:sz w:val="24"/>
          <w:szCs w:val="24"/>
        </w:rPr>
        <w:t>24</w:t>
      </w:r>
      <w:r w:rsidRPr="00E70439">
        <w:rPr>
          <w:rFonts w:ascii="Arial" w:hAnsi="Arial" w:cs="Arial"/>
          <w:sz w:val="24"/>
          <w:szCs w:val="24"/>
        </w:rPr>
        <w:t xml:space="preserve"> годы согласно  </w:t>
      </w:r>
      <w:r w:rsidRPr="00E70439">
        <w:rPr>
          <w:rFonts w:ascii="Arial" w:hAnsi="Arial" w:cs="Arial"/>
          <w:i/>
          <w:sz w:val="24"/>
          <w:szCs w:val="24"/>
        </w:rPr>
        <w:t xml:space="preserve">приложению </w:t>
      </w:r>
      <w:r w:rsidR="002441ED">
        <w:rPr>
          <w:rFonts w:ascii="Arial" w:hAnsi="Arial" w:cs="Arial"/>
          <w:i/>
          <w:sz w:val="24"/>
          <w:szCs w:val="24"/>
        </w:rPr>
        <w:t>6</w:t>
      </w:r>
      <w:r w:rsidRPr="00E70439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3F51B5" w:rsidRPr="00EE3B64" w:rsidRDefault="002441ED" w:rsidP="00E7043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0439" w:rsidRPr="00E70439">
        <w:rPr>
          <w:rFonts w:ascii="Arial" w:hAnsi="Arial" w:cs="Arial"/>
          <w:sz w:val="24"/>
          <w:szCs w:val="24"/>
        </w:rPr>
        <w:t>2</w:t>
      </w:r>
      <w:r w:rsidR="003F51B5" w:rsidRPr="00EE3B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F51B5" w:rsidRPr="00EE3B64">
        <w:rPr>
          <w:rFonts w:ascii="Arial" w:hAnsi="Arial" w:cs="Arial"/>
          <w:sz w:val="24"/>
          <w:szCs w:val="24"/>
        </w:rPr>
        <w:t xml:space="preserve">Администрация Чалбышевского сельсовета в  целях покрытия временных кассовых  разрывов, возникающих в процессе исполнения </w:t>
      </w:r>
      <w:r w:rsidR="00484031" w:rsidRPr="00EE3B64">
        <w:rPr>
          <w:rFonts w:ascii="Arial" w:hAnsi="Arial" w:cs="Arial"/>
          <w:sz w:val="24"/>
          <w:szCs w:val="24"/>
        </w:rPr>
        <w:t>местного бюджета</w:t>
      </w:r>
      <w:r w:rsidR="003F51B5" w:rsidRPr="00EE3B64">
        <w:rPr>
          <w:rFonts w:ascii="Arial" w:hAnsi="Arial" w:cs="Arial"/>
          <w:sz w:val="24"/>
          <w:szCs w:val="24"/>
        </w:rPr>
        <w:t xml:space="preserve">,  на покрытие дефицита   </w:t>
      </w:r>
      <w:r w:rsidR="00484031" w:rsidRPr="00EE3B64">
        <w:rPr>
          <w:rFonts w:ascii="Arial" w:hAnsi="Arial" w:cs="Arial"/>
          <w:sz w:val="24"/>
          <w:szCs w:val="24"/>
        </w:rPr>
        <w:t>местного</w:t>
      </w:r>
      <w:r w:rsidR="003F51B5" w:rsidRPr="00EE3B64">
        <w:rPr>
          <w:rFonts w:ascii="Arial" w:hAnsi="Arial" w:cs="Arial"/>
          <w:sz w:val="24"/>
          <w:szCs w:val="24"/>
        </w:rPr>
        <w:t xml:space="preserve">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3F51B5" w:rsidRPr="00EE3B64" w:rsidRDefault="003F51B5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280195">
        <w:rPr>
          <w:rFonts w:ascii="Arial" w:hAnsi="Arial" w:cs="Arial"/>
          <w:b/>
          <w:sz w:val="24"/>
          <w:szCs w:val="24"/>
        </w:rPr>
        <w:t>6</w:t>
      </w:r>
      <w:r w:rsidRPr="00EE3B64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E70439" w:rsidRPr="00EE3B64" w:rsidRDefault="00E70439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28019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1. Настоящее решение</w:t>
      </w:r>
      <w:r w:rsidR="002441ED">
        <w:rPr>
          <w:rFonts w:ascii="Arial" w:hAnsi="Arial" w:cs="Arial"/>
          <w:sz w:val="24"/>
          <w:szCs w:val="24"/>
        </w:rPr>
        <w:t xml:space="preserve"> вступает в силу с 1 января 2022</w:t>
      </w:r>
      <w:r w:rsidR="008824E8" w:rsidRPr="00EE3B64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="00566B3F" w:rsidRPr="00EE3B64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EE3B64">
        <w:rPr>
          <w:rFonts w:ascii="Arial" w:hAnsi="Arial" w:cs="Arial"/>
          <w:sz w:val="24"/>
          <w:szCs w:val="24"/>
        </w:rPr>
        <w:t>».</w:t>
      </w:r>
    </w:p>
    <w:p w:rsidR="00280195" w:rsidRDefault="00280195" w:rsidP="0028019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22A7" w:rsidRPr="00EE3B64" w:rsidRDefault="00D422A7" w:rsidP="0028019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28019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6B3F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Глава  сельсовета,</w:t>
      </w:r>
    </w:p>
    <w:p w:rsidR="00566B3F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r w:rsidR="00E34D7E">
        <w:rPr>
          <w:rFonts w:ascii="Arial" w:hAnsi="Arial" w:cs="Arial"/>
          <w:sz w:val="24"/>
          <w:szCs w:val="24"/>
        </w:rPr>
        <w:t>А.Е.Анцигин</w:t>
      </w:r>
    </w:p>
    <w:p w:rsidR="004C1798" w:rsidRDefault="004C1798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178" w:type="dxa"/>
        <w:tblInd w:w="-601" w:type="dxa"/>
        <w:tblLayout w:type="fixed"/>
        <w:tblLook w:val="04A0"/>
      </w:tblPr>
      <w:tblGrid>
        <w:gridCol w:w="851"/>
        <w:gridCol w:w="815"/>
        <w:gridCol w:w="2445"/>
        <w:gridCol w:w="3261"/>
        <w:gridCol w:w="1275"/>
        <w:gridCol w:w="1276"/>
        <w:gridCol w:w="284"/>
        <w:gridCol w:w="168"/>
        <w:gridCol w:w="236"/>
        <w:gridCol w:w="304"/>
        <w:gridCol w:w="263"/>
      </w:tblGrid>
      <w:tr w:rsidR="00801BCD" w:rsidRPr="00A818D6" w:rsidTr="00801BCD">
        <w:trPr>
          <w:gridAfter w:val="1"/>
          <w:wAfter w:w="263" w:type="dxa"/>
          <w:trHeight w:val="525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3" w:name="RANGE!A1:F19"/>
            <w:bookmarkEnd w:id="3"/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Приложение 1 </w:t>
            </w:r>
          </w:p>
        </w:tc>
      </w:tr>
      <w:tr w:rsidR="00801BCD" w:rsidRPr="00A818D6" w:rsidTr="00801BCD">
        <w:trPr>
          <w:gridAfter w:val="1"/>
          <w:wAfter w:w="263" w:type="dxa"/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gridAfter w:val="1"/>
          <w:wAfter w:w="263" w:type="dxa"/>
          <w:trHeight w:val="619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местного бюджета в 2022 году и плановом периоде 2023-2024годов</w:t>
            </w:r>
          </w:p>
        </w:tc>
      </w:tr>
      <w:tr w:rsidR="00801BCD" w:rsidRPr="00A818D6" w:rsidTr="00801BC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(тыс.рублей)</w:t>
            </w:r>
          </w:p>
        </w:tc>
      </w:tr>
      <w:tr w:rsidR="00801BCD" w:rsidRPr="00A818D6" w:rsidTr="00801BCD">
        <w:trPr>
          <w:gridAfter w:val="1"/>
          <w:wAfter w:w="263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01BCD" w:rsidRPr="00A818D6" w:rsidTr="00801BCD">
        <w:trPr>
          <w:gridAfter w:val="1"/>
          <w:wAfter w:w="263" w:type="dxa"/>
          <w:trHeight w:val="21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01BCD" w:rsidRPr="00A818D6" w:rsidTr="00801BCD">
        <w:trPr>
          <w:gridAfter w:val="1"/>
          <w:wAfter w:w="263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59"/>
        <w:gridCol w:w="201"/>
        <w:gridCol w:w="258"/>
        <w:gridCol w:w="242"/>
        <w:gridCol w:w="258"/>
        <w:gridCol w:w="282"/>
        <w:gridCol w:w="177"/>
        <w:gridCol w:w="483"/>
        <w:gridCol w:w="67"/>
        <w:gridCol w:w="513"/>
        <w:gridCol w:w="580"/>
        <w:gridCol w:w="81"/>
        <w:gridCol w:w="580"/>
        <w:gridCol w:w="236"/>
        <w:gridCol w:w="2813"/>
        <w:gridCol w:w="1134"/>
        <w:gridCol w:w="1134"/>
        <w:gridCol w:w="1275"/>
      </w:tblGrid>
      <w:tr w:rsidR="00801BCD" w:rsidRPr="00A818D6" w:rsidTr="00801BC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801BCD" w:rsidRPr="00A818D6" w:rsidTr="00801BCD">
        <w:trPr>
          <w:trHeight w:val="30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trHeight w:val="348"/>
        </w:trPr>
        <w:tc>
          <w:tcPr>
            <w:tcW w:w="1077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801BCD" w:rsidRPr="00A818D6" w:rsidTr="00801BCD">
        <w:trPr>
          <w:trHeight w:val="348"/>
        </w:trPr>
        <w:tc>
          <w:tcPr>
            <w:tcW w:w="1077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3A3CF6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( тыс. рублей)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72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2022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2023года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2024 года</w:t>
            </w:r>
          </w:p>
        </w:tc>
      </w:tr>
      <w:tr w:rsidR="00801BCD" w:rsidRPr="00A818D6" w:rsidTr="003A3CF6">
        <w:trPr>
          <w:trHeight w:val="18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441,2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29,8</w:t>
            </w:r>
          </w:p>
        </w:tc>
      </w:tr>
      <w:tr w:rsidR="00801BCD" w:rsidRPr="00A818D6" w:rsidTr="003A3CF6">
        <w:trPr>
          <w:trHeight w:val="28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29,8</w:t>
            </w:r>
          </w:p>
        </w:tc>
      </w:tr>
      <w:tr w:rsidR="00801BCD" w:rsidRPr="00A818D6" w:rsidTr="003A3CF6">
        <w:trPr>
          <w:trHeight w:val="25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</w:tr>
      <w:tr w:rsidR="00801BCD" w:rsidRPr="00A818D6" w:rsidTr="003A3CF6">
        <w:trPr>
          <w:trHeight w:val="30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</w:tr>
      <w:tr w:rsidR="00801BCD" w:rsidRPr="00A818D6" w:rsidTr="003A3CF6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41,5</w:t>
            </w:r>
          </w:p>
        </w:tc>
      </w:tr>
      <w:tr w:rsidR="00801BCD" w:rsidRPr="00A818D6" w:rsidTr="003A3CF6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41,5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-3,8</w:t>
            </w:r>
          </w:p>
        </w:tc>
      </w:tr>
      <w:tr w:rsidR="00801BCD" w:rsidRPr="00A818D6" w:rsidTr="003A3CF6">
        <w:trPr>
          <w:trHeight w:val="28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-3,8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20,6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</w:tr>
      <w:tr w:rsidR="00801BCD" w:rsidRPr="00A818D6" w:rsidTr="003A3CF6">
        <w:trPr>
          <w:trHeight w:val="12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2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87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26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801BCD" w:rsidRPr="00A818D6" w:rsidTr="003A3CF6">
        <w:trPr>
          <w:trHeight w:val="24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12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9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16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16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22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5 383,3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5 383,3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</w:t>
            </w:r>
            <w:r w:rsidR="003A3CF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е субсидии бюджетам бюджетной си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6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11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270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1670" w:type="dxa"/>
        <w:tblInd w:w="-318" w:type="dxa"/>
        <w:tblLayout w:type="fixed"/>
        <w:tblLook w:val="04A0"/>
      </w:tblPr>
      <w:tblGrid>
        <w:gridCol w:w="568"/>
        <w:gridCol w:w="544"/>
        <w:gridCol w:w="3000"/>
        <w:gridCol w:w="567"/>
        <w:gridCol w:w="1284"/>
        <w:gridCol w:w="1693"/>
        <w:gridCol w:w="1275"/>
        <w:gridCol w:w="1418"/>
        <w:gridCol w:w="1321"/>
      </w:tblGrid>
      <w:tr w:rsidR="00A818D6" w:rsidRPr="00A818D6" w:rsidTr="00A818D6">
        <w:trPr>
          <w:trHeight w:val="315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D6" w:rsidRPr="00A818D6" w:rsidRDefault="00A818D6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                  Приложение 3</w:t>
            </w:r>
          </w:p>
        </w:tc>
      </w:tr>
      <w:tr w:rsidR="00801BCD" w:rsidRPr="00A818D6" w:rsidTr="00A818D6">
        <w:trPr>
          <w:gridAfter w:val="1"/>
          <w:wAfter w:w="1321" w:type="dxa"/>
          <w:trHeight w:val="30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A818D6">
        <w:trPr>
          <w:trHeight w:val="30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97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местного бюджета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R="00801BCD" w:rsidRPr="00A818D6" w:rsidTr="00A818D6">
        <w:trPr>
          <w:gridAfter w:val="1"/>
          <w:wAfter w:w="1321" w:type="dxa"/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7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2024год  (тыс.руб.)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3 252,7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3 001,1</w:t>
            </w:r>
          </w:p>
        </w:tc>
      </w:tr>
      <w:tr w:rsidR="00801BCD" w:rsidRPr="00A818D6" w:rsidTr="00A818D6">
        <w:trPr>
          <w:gridAfter w:val="1"/>
          <w:wAfter w:w="1321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</w:tr>
      <w:tr w:rsidR="00801BCD" w:rsidRPr="00A818D6" w:rsidTr="00A818D6">
        <w:trPr>
          <w:gridAfter w:val="1"/>
          <w:wAfter w:w="1321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2 131,8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1 880,6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A818D6">
        <w:trPr>
          <w:gridAfter w:val="1"/>
          <w:wAfter w:w="1321" w:type="dxa"/>
          <w:trHeight w:val="27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706"/>
        <w:gridCol w:w="2413"/>
        <w:gridCol w:w="567"/>
        <w:gridCol w:w="709"/>
        <w:gridCol w:w="1218"/>
        <w:gridCol w:w="653"/>
        <w:gridCol w:w="840"/>
        <w:gridCol w:w="265"/>
        <w:gridCol w:w="615"/>
        <w:gridCol w:w="519"/>
        <w:gridCol w:w="1418"/>
      </w:tblGrid>
      <w:tr w:rsidR="00A818D6" w:rsidRPr="00A818D6" w:rsidTr="00A818D6">
        <w:trPr>
          <w:trHeight w:val="37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A818D6" w:rsidRPr="00A818D6" w:rsidTr="00A818D6">
        <w:trPr>
          <w:trHeight w:val="304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818D6" w:rsidRPr="00A818D6" w:rsidTr="00A818D6">
        <w:trPr>
          <w:trHeight w:val="73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Ведомственная структура расходов   местного бюджета на 2022 год  и плановый период 2023-2024 годов </w:t>
            </w:r>
          </w:p>
        </w:tc>
      </w:tr>
      <w:tr w:rsidR="00A818D6" w:rsidRPr="00A818D6" w:rsidTr="00A818D6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818D6" w:rsidRPr="00A818D6" w:rsidTr="00A818D6">
        <w:trPr>
          <w:trHeight w:val="1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Раздел,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 xml:space="preserve">на 2024 </w:t>
            </w:r>
          </w:p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год  (тыс.руб.)</w:t>
            </w:r>
          </w:p>
        </w:tc>
      </w:tr>
      <w:tr w:rsidR="00A818D6" w:rsidRPr="00A818D6" w:rsidTr="00A818D6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818D6" w:rsidRPr="00A818D6" w:rsidTr="00A818D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</w:tr>
      <w:tr w:rsidR="00A818D6" w:rsidRPr="00A818D6" w:rsidTr="00A818D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3001,1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3001,1</w:t>
            </w:r>
          </w:p>
        </w:tc>
      </w:tr>
      <w:tr w:rsidR="00A818D6" w:rsidRPr="00A818D6" w:rsidTr="00A818D6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7110080020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</w:tr>
      <w:tr w:rsidR="00A818D6" w:rsidRPr="00A818D6" w:rsidTr="00A818D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7110080020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1 057,70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7110080020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4" w:name="RANGE!F18"/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  <w:bookmarkEnd w:id="4"/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1057,7</w:t>
            </w:r>
          </w:p>
        </w:tc>
      </w:tr>
      <w:tr w:rsidR="00A818D6" w:rsidRPr="00A818D6" w:rsidTr="00A818D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1880,6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1880,6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1880,6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1 880,6</w:t>
            </w:r>
          </w:p>
        </w:tc>
      </w:tr>
      <w:tr w:rsidR="00A818D6" w:rsidRPr="00A818D6" w:rsidTr="00A818D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1 864,9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1864,9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7820080020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9910080700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870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A818D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0210075140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0210075140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 w:type="page"/>
              <w:t>государственных (муниципальных) нужд</w:t>
            </w:r>
            <w:r w:rsidRPr="00A818D6">
              <w:rPr>
                <w:rFonts w:ascii="Arial" w:eastAsia="Arial Unicode MS" w:hAnsi="Arial" w:cs="Arial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0210075140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A818D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59,1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59,1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0130082190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0130082190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0130082190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0120085090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0120085090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0120085090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0110086010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0110086010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0110086010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2428,4</w:t>
            </w:r>
          </w:p>
        </w:tc>
      </w:tr>
      <w:tr w:rsidR="00A818D6" w:rsidRPr="00A818D6" w:rsidTr="00A818D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A818D6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A818D6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</w:tr>
      <w:tr w:rsidR="00A818D6" w:rsidRPr="00A818D6" w:rsidTr="00A818D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9910080097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2428,4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0220000000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0220084910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0220084910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0220084910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A818D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A818D6" w:rsidRPr="00A818D6" w:rsidTr="00A818D6">
        <w:trPr>
          <w:trHeight w:val="7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6064,5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5824,5</w:t>
            </w:r>
          </w:p>
        </w:tc>
      </w:tr>
    </w:tbl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567"/>
        <w:gridCol w:w="526"/>
        <w:gridCol w:w="3018"/>
        <w:gridCol w:w="1418"/>
        <w:gridCol w:w="850"/>
        <w:gridCol w:w="709"/>
        <w:gridCol w:w="1134"/>
        <w:gridCol w:w="1134"/>
        <w:gridCol w:w="1276"/>
      </w:tblGrid>
      <w:tr w:rsidR="00A818D6" w:rsidRPr="00A818D6" w:rsidTr="003A3CF6">
        <w:trPr>
          <w:trHeight w:val="315"/>
        </w:trPr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5" w:name="RANGE!A1:H110"/>
            <w:bookmarkEnd w:id="5"/>
          </w:p>
        </w:tc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A818D6" w:rsidRPr="00A818D6" w:rsidTr="003A3CF6">
        <w:trPr>
          <w:trHeight w:val="315"/>
        </w:trPr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18D6" w:rsidRPr="00A818D6" w:rsidTr="003A3CF6">
        <w:trPr>
          <w:trHeight w:val="10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годов </w:t>
            </w:r>
          </w:p>
        </w:tc>
      </w:tr>
      <w:tr w:rsidR="00A818D6" w:rsidRPr="00A818D6" w:rsidTr="003A3CF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18D6" w:rsidRPr="00A818D6" w:rsidTr="003A3CF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18D6" w:rsidRPr="00A818D6" w:rsidTr="003A3CF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Раздел,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2024год  (тыс.руб.)</w:t>
            </w:r>
          </w:p>
        </w:tc>
      </w:tr>
      <w:tr w:rsidR="00A818D6" w:rsidRPr="00A818D6" w:rsidTr="003A3CF6">
        <w:trPr>
          <w:trHeight w:val="1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818D6" w:rsidRPr="00A818D6" w:rsidTr="003A3CF6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818D6" w:rsidRPr="00A818D6" w:rsidTr="003A3CF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«РАЗВИТИЕ ТЕРРИТОРИИ МО ЧАЛБЫШЕВСКИЙ СЕЛЬСОВЕТ»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117,7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A818D6" w:rsidRPr="00A818D6" w:rsidTr="003A3CF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A818D6" w:rsidRPr="00A818D6" w:rsidTr="003A3CF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A818D6">
              <w:rPr>
                <w:rFonts w:ascii="Arial" w:eastAsia="Times New Roman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1 880,6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1 880,6</w:t>
            </w:r>
          </w:p>
        </w:tc>
      </w:tr>
      <w:tr w:rsidR="00A818D6" w:rsidRPr="00A818D6" w:rsidTr="003A3CF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2 489,2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2 489,2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A818D6" w:rsidRPr="00A818D6" w:rsidTr="003A3CF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A818D6" w:rsidRPr="00A818D6" w:rsidTr="003A3CF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sz w:val="18"/>
                <w:szCs w:val="18"/>
              </w:rPr>
              <w:t>277,3</w:t>
            </w:r>
          </w:p>
        </w:tc>
      </w:tr>
      <w:tr w:rsidR="00A818D6" w:rsidRPr="00A818D6" w:rsidTr="003A3CF6">
        <w:trPr>
          <w:trHeight w:val="25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95" w:type="dxa"/>
        <w:tblInd w:w="94" w:type="dxa"/>
        <w:tblLook w:val="04A0"/>
      </w:tblPr>
      <w:tblGrid>
        <w:gridCol w:w="640"/>
        <w:gridCol w:w="650"/>
        <w:gridCol w:w="310"/>
        <w:gridCol w:w="2809"/>
        <w:gridCol w:w="1371"/>
        <w:gridCol w:w="188"/>
        <w:gridCol w:w="1592"/>
        <w:gridCol w:w="109"/>
        <w:gridCol w:w="1711"/>
        <w:gridCol w:w="415"/>
      </w:tblGrid>
      <w:tr w:rsidR="003A3CF6" w:rsidRPr="003A3CF6" w:rsidTr="003A3CF6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Приложение 6</w:t>
            </w:r>
          </w:p>
        </w:tc>
      </w:tr>
      <w:tr w:rsidR="003A3CF6" w:rsidRPr="003A3CF6" w:rsidTr="003A3CF6">
        <w:trPr>
          <w:trHeight w:val="465"/>
        </w:trPr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3CF6" w:rsidRPr="003A3CF6" w:rsidTr="003A3CF6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ПРОГРАММА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A3CF6" w:rsidRPr="003A3CF6" w:rsidTr="003A3CF6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муниципальных внутренних заимствований на 2022 год и плановый 2023 -2024год</w:t>
            </w:r>
          </w:p>
        </w:tc>
      </w:tr>
      <w:tr w:rsidR="003A3CF6" w:rsidRPr="003A3CF6" w:rsidTr="003A3CF6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1. Объемы привлечения средств в 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стный бюджет и объемы погашения </w:t>
            </w: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долговых обязательств Чалбышевского сельсовета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3CF6" w:rsidRPr="003A3CF6" w:rsidTr="003A3CF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тыс.руб.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3CF6" w:rsidRPr="003A3CF6" w:rsidTr="003A3CF6">
        <w:trPr>
          <w:trHeight w:val="6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Внутренние заимствования</w:t>
            </w:r>
            <w:r w:rsidRPr="003A3CF6">
              <w:rPr>
                <w:rFonts w:ascii="Arial" w:eastAsia="Times New Roman" w:hAnsi="Arial" w:cs="Arial"/>
                <w:sz w:val="18"/>
                <w:szCs w:val="18"/>
              </w:rPr>
              <w:br/>
              <w:t>(привлечение/ погашение)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2023г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2024г</w:t>
            </w:r>
          </w:p>
        </w:tc>
      </w:tr>
      <w:tr w:rsidR="003A3CF6" w:rsidRPr="003A3CF6" w:rsidTr="003A3CF6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3A3CF6" w:rsidRPr="003A3CF6" w:rsidTr="003A3CF6">
        <w:trPr>
          <w:trHeight w:val="9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3A3CF6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3A3CF6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3A3CF6">
        <w:trPr>
          <w:trHeight w:val="9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3A3CF6">
        <w:trPr>
          <w:trHeight w:val="7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3A3CF6">
        <w:trPr>
          <w:trHeight w:val="8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3A3CF6" w:rsidRPr="00A818D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sectPr w:rsidR="003A3CF6" w:rsidRPr="00A818D6" w:rsidSect="00B24BF1">
      <w:headerReference w:type="default" r:id="rId9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45" w:rsidRDefault="00B90A45" w:rsidP="00BB4F34">
      <w:pPr>
        <w:spacing w:after="0" w:line="240" w:lineRule="auto"/>
      </w:pPr>
      <w:r>
        <w:separator/>
      </w:r>
    </w:p>
  </w:endnote>
  <w:endnote w:type="continuationSeparator" w:id="1">
    <w:p w:rsidR="00B90A45" w:rsidRDefault="00B90A45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45" w:rsidRDefault="00B90A45" w:rsidP="00BB4F34">
      <w:pPr>
        <w:spacing w:after="0" w:line="240" w:lineRule="auto"/>
      </w:pPr>
      <w:r>
        <w:separator/>
      </w:r>
    </w:p>
  </w:footnote>
  <w:footnote w:type="continuationSeparator" w:id="1">
    <w:p w:rsidR="00B90A45" w:rsidRDefault="00B90A45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A818D6" w:rsidRDefault="00E21418">
        <w:pPr>
          <w:pStyle w:val="aa"/>
          <w:jc w:val="right"/>
        </w:pPr>
        <w:fldSimple w:instr=" PAGE   \* MERGEFORMAT ">
          <w:r w:rsidR="00D03EFD">
            <w:rPr>
              <w:noProof/>
            </w:rPr>
            <w:t>26</w:t>
          </w:r>
        </w:fldSimple>
      </w:p>
    </w:sdtContent>
  </w:sdt>
  <w:p w:rsidR="00A818D6" w:rsidRDefault="00A818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4E8"/>
    <w:rsid w:val="00003888"/>
    <w:rsid w:val="00010F8D"/>
    <w:rsid w:val="0001661F"/>
    <w:rsid w:val="0001779B"/>
    <w:rsid w:val="00043C46"/>
    <w:rsid w:val="00044458"/>
    <w:rsid w:val="00045073"/>
    <w:rsid w:val="000452E2"/>
    <w:rsid w:val="0006359D"/>
    <w:rsid w:val="00063F20"/>
    <w:rsid w:val="000769BC"/>
    <w:rsid w:val="000851E2"/>
    <w:rsid w:val="000D2DC4"/>
    <w:rsid w:val="000D46FB"/>
    <w:rsid w:val="000F626D"/>
    <w:rsid w:val="000F7FEA"/>
    <w:rsid w:val="00101D64"/>
    <w:rsid w:val="00144680"/>
    <w:rsid w:val="0014518F"/>
    <w:rsid w:val="0015250B"/>
    <w:rsid w:val="0016390B"/>
    <w:rsid w:val="00197A2B"/>
    <w:rsid w:val="001A3A57"/>
    <w:rsid w:val="001B6097"/>
    <w:rsid w:val="001C21A7"/>
    <w:rsid w:val="001C650C"/>
    <w:rsid w:val="001D68F5"/>
    <w:rsid w:val="001F086C"/>
    <w:rsid w:val="001F1EE7"/>
    <w:rsid w:val="001F2E37"/>
    <w:rsid w:val="002061DA"/>
    <w:rsid w:val="002236B0"/>
    <w:rsid w:val="00223E8B"/>
    <w:rsid w:val="002441ED"/>
    <w:rsid w:val="00246160"/>
    <w:rsid w:val="00251F7E"/>
    <w:rsid w:val="00263CEB"/>
    <w:rsid w:val="00280195"/>
    <w:rsid w:val="002849B6"/>
    <w:rsid w:val="00330482"/>
    <w:rsid w:val="0033670F"/>
    <w:rsid w:val="00340196"/>
    <w:rsid w:val="00345075"/>
    <w:rsid w:val="00366665"/>
    <w:rsid w:val="003818D2"/>
    <w:rsid w:val="00381FB2"/>
    <w:rsid w:val="003A3CF6"/>
    <w:rsid w:val="003B0BE7"/>
    <w:rsid w:val="003C5601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576F5"/>
    <w:rsid w:val="00480805"/>
    <w:rsid w:val="00484031"/>
    <w:rsid w:val="00486341"/>
    <w:rsid w:val="004935AA"/>
    <w:rsid w:val="004A1201"/>
    <w:rsid w:val="004B24DA"/>
    <w:rsid w:val="004C1798"/>
    <w:rsid w:val="004C4FF7"/>
    <w:rsid w:val="004D25D2"/>
    <w:rsid w:val="004D30F6"/>
    <w:rsid w:val="004D48F2"/>
    <w:rsid w:val="00531BE6"/>
    <w:rsid w:val="00566B3F"/>
    <w:rsid w:val="00571ECF"/>
    <w:rsid w:val="005773F4"/>
    <w:rsid w:val="00577EAD"/>
    <w:rsid w:val="005964C3"/>
    <w:rsid w:val="005A62BC"/>
    <w:rsid w:val="005B51F6"/>
    <w:rsid w:val="005E019F"/>
    <w:rsid w:val="005E2EE5"/>
    <w:rsid w:val="005E62F5"/>
    <w:rsid w:val="00606B69"/>
    <w:rsid w:val="00690CDA"/>
    <w:rsid w:val="00694AD8"/>
    <w:rsid w:val="006E1B4A"/>
    <w:rsid w:val="006E3B17"/>
    <w:rsid w:val="006F5504"/>
    <w:rsid w:val="0071497B"/>
    <w:rsid w:val="007211B0"/>
    <w:rsid w:val="00723C05"/>
    <w:rsid w:val="00731772"/>
    <w:rsid w:val="00745602"/>
    <w:rsid w:val="00775B96"/>
    <w:rsid w:val="00797EFE"/>
    <w:rsid w:val="007A21FE"/>
    <w:rsid w:val="007B16F4"/>
    <w:rsid w:val="007B38DC"/>
    <w:rsid w:val="007B6632"/>
    <w:rsid w:val="007C1056"/>
    <w:rsid w:val="007C1322"/>
    <w:rsid w:val="007D165D"/>
    <w:rsid w:val="00801BCD"/>
    <w:rsid w:val="00801FE3"/>
    <w:rsid w:val="00805001"/>
    <w:rsid w:val="00806A88"/>
    <w:rsid w:val="00834B6E"/>
    <w:rsid w:val="008361D4"/>
    <w:rsid w:val="00847D0C"/>
    <w:rsid w:val="008824E8"/>
    <w:rsid w:val="00883451"/>
    <w:rsid w:val="008859E8"/>
    <w:rsid w:val="008927CF"/>
    <w:rsid w:val="00896D6F"/>
    <w:rsid w:val="008A0DF8"/>
    <w:rsid w:val="008B3DCB"/>
    <w:rsid w:val="008C187F"/>
    <w:rsid w:val="008C7E1F"/>
    <w:rsid w:val="008F1F9B"/>
    <w:rsid w:val="008F32E7"/>
    <w:rsid w:val="008F6BB6"/>
    <w:rsid w:val="0090007E"/>
    <w:rsid w:val="009002B8"/>
    <w:rsid w:val="009138B4"/>
    <w:rsid w:val="00924601"/>
    <w:rsid w:val="00925AD5"/>
    <w:rsid w:val="00932D66"/>
    <w:rsid w:val="00945087"/>
    <w:rsid w:val="00951C4E"/>
    <w:rsid w:val="0095613D"/>
    <w:rsid w:val="00956184"/>
    <w:rsid w:val="00962F7F"/>
    <w:rsid w:val="00963439"/>
    <w:rsid w:val="00970A5D"/>
    <w:rsid w:val="00976D2A"/>
    <w:rsid w:val="009F56E6"/>
    <w:rsid w:val="009F7E77"/>
    <w:rsid w:val="00A410C5"/>
    <w:rsid w:val="00A4269F"/>
    <w:rsid w:val="00A45CD1"/>
    <w:rsid w:val="00A52641"/>
    <w:rsid w:val="00A53D6B"/>
    <w:rsid w:val="00A73791"/>
    <w:rsid w:val="00A818D6"/>
    <w:rsid w:val="00A9538F"/>
    <w:rsid w:val="00AC045B"/>
    <w:rsid w:val="00AE1449"/>
    <w:rsid w:val="00AF69B8"/>
    <w:rsid w:val="00B05245"/>
    <w:rsid w:val="00B05400"/>
    <w:rsid w:val="00B24BF1"/>
    <w:rsid w:val="00B268B2"/>
    <w:rsid w:val="00B321B0"/>
    <w:rsid w:val="00B729A4"/>
    <w:rsid w:val="00B80D8B"/>
    <w:rsid w:val="00B812BE"/>
    <w:rsid w:val="00B878B8"/>
    <w:rsid w:val="00B90A45"/>
    <w:rsid w:val="00B93989"/>
    <w:rsid w:val="00BB22C8"/>
    <w:rsid w:val="00BB4F34"/>
    <w:rsid w:val="00BE5FC0"/>
    <w:rsid w:val="00C22D3F"/>
    <w:rsid w:val="00C25A9C"/>
    <w:rsid w:val="00C30292"/>
    <w:rsid w:val="00C50F12"/>
    <w:rsid w:val="00C77D88"/>
    <w:rsid w:val="00C905DC"/>
    <w:rsid w:val="00C926F1"/>
    <w:rsid w:val="00CD0E62"/>
    <w:rsid w:val="00CE1648"/>
    <w:rsid w:val="00CE4AD9"/>
    <w:rsid w:val="00CF5A2E"/>
    <w:rsid w:val="00D03EFD"/>
    <w:rsid w:val="00D422A7"/>
    <w:rsid w:val="00D46F06"/>
    <w:rsid w:val="00D55836"/>
    <w:rsid w:val="00D648E2"/>
    <w:rsid w:val="00D64E48"/>
    <w:rsid w:val="00D70DA6"/>
    <w:rsid w:val="00D71917"/>
    <w:rsid w:val="00D873A1"/>
    <w:rsid w:val="00D90249"/>
    <w:rsid w:val="00D9253C"/>
    <w:rsid w:val="00D938BC"/>
    <w:rsid w:val="00D9790D"/>
    <w:rsid w:val="00DA06CD"/>
    <w:rsid w:val="00DA21EB"/>
    <w:rsid w:val="00DC2836"/>
    <w:rsid w:val="00DD533B"/>
    <w:rsid w:val="00DD631D"/>
    <w:rsid w:val="00DE1D77"/>
    <w:rsid w:val="00DF4862"/>
    <w:rsid w:val="00E05724"/>
    <w:rsid w:val="00E21418"/>
    <w:rsid w:val="00E34D7E"/>
    <w:rsid w:val="00E57FA0"/>
    <w:rsid w:val="00E70439"/>
    <w:rsid w:val="00E80F01"/>
    <w:rsid w:val="00E8193C"/>
    <w:rsid w:val="00E91C3D"/>
    <w:rsid w:val="00EC49EF"/>
    <w:rsid w:val="00ED4547"/>
    <w:rsid w:val="00EE3B64"/>
    <w:rsid w:val="00EF6DE5"/>
    <w:rsid w:val="00F051A5"/>
    <w:rsid w:val="00F27E6D"/>
    <w:rsid w:val="00F3119E"/>
    <w:rsid w:val="00F40FFF"/>
    <w:rsid w:val="00F4731A"/>
    <w:rsid w:val="00F51F9D"/>
    <w:rsid w:val="00F73B2C"/>
    <w:rsid w:val="00F810DC"/>
    <w:rsid w:val="00F87974"/>
    <w:rsid w:val="00FA6F74"/>
    <w:rsid w:val="00FB66CB"/>
    <w:rsid w:val="00FB79F6"/>
    <w:rsid w:val="00FC4B3F"/>
    <w:rsid w:val="00FD7D86"/>
    <w:rsid w:val="00FF1F28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8FD6-8103-4E36-9162-CAF94334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7832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2021-12-13T03:50:00Z</cp:lastPrinted>
  <dcterms:created xsi:type="dcterms:W3CDTF">2021-11-17T02:55:00Z</dcterms:created>
  <dcterms:modified xsi:type="dcterms:W3CDTF">2021-12-13T03:50:00Z</dcterms:modified>
</cp:coreProperties>
</file>