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83" w:rsidRPr="0034563B" w:rsidRDefault="00124F74" w:rsidP="00542D83">
      <w:pPr>
        <w:jc w:val="center"/>
      </w:pPr>
      <w:r>
        <w:rPr>
          <w:noProof/>
        </w:rPr>
        <w:drawing>
          <wp:inline distT="0" distB="0" distL="0" distR="0">
            <wp:extent cx="781050" cy="838200"/>
            <wp:effectExtent l="19050" t="0" r="0" b="0"/>
            <wp:docPr id="1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D83" w:rsidRPr="0034563B" w:rsidRDefault="00542D83" w:rsidP="00542D83">
      <w:r w:rsidRPr="0034563B">
        <w:t xml:space="preserve">                                                                   </w:t>
      </w:r>
    </w:p>
    <w:p w:rsidR="00542D83" w:rsidRPr="00AA628D" w:rsidRDefault="00542D83" w:rsidP="00542D83">
      <w:pPr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AA628D">
        <w:rPr>
          <w:rFonts w:ascii="Arial" w:hAnsi="Arial" w:cs="Arial"/>
          <w:b/>
          <w:sz w:val="36"/>
          <w:szCs w:val="36"/>
        </w:rPr>
        <w:t xml:space="preserve">Администрация Чалбышевского сельсовета </w:t>
      </w:r>
    </w:p>
    <w:p w:rsidR="00542D83" w:rsidRPr="00AA628D" w:rsidRDefault="00542D83" w:rsidP="00542D83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AA628D">
        <w:rPr>
          <w:rFonts w:ascii="Arial" w:hAnsi="Arial" w:cs="Arial"/>
          <w:sz w:val="32"/>
          <w:szCs w:val="32"/>
        </w:rPr>
        <w:t xml:space="preserve">Енисейского района </w:t>
      </w:r>
    </w:p>
    <w:p w:rsidR="00542D83" w:rsidRPr="00AA628D" w:rsidRDefault="00542D83" w:rsidP="00542D83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AA628D">
        <w:rPr>
          <w:rFonts w:ascii="Arial" w:hAnsi="Arial" w:cs="Arial"/>
          <w:sz w:val="32"/>
          <w:szCs w:val="32"/>
        </w:rPr>
        <w:t>Красноярского края</w:t>
      </w:r>
    </w:p>
    <w:p w:rsidR="00542D83" w:rsidRPr="00AA628D" w:rsidRDefault="00542D83" w:rsidP="00542D83">
      <w:pPr>
        <w:jc w:val="center"/>
        <w:outlineLvl w:val="0"/>
        <w:rPr>
          <w:rFonts w:ascii="Arial" w:hAnsi="Arial" w:cs="Arial"/>
        </w:rPr>
      </w:pPr>
    </w:p>
    <w:p w:rsidR="00542D83" w:rsidRPr="00AA628D" w:rsidRDefault="00542D83" w:rsidP="00542D83">
      <w:pPr>
        <w:jc w:val="center"/>
        <w:rPr>
          <w:rFonts w:ascii="Arial" w:hAnsi="Arial" w:cs="Arial"/>
          <w:b/>
          <w:sz w:val="32"/>
          <w:szCs w:val="32"/>
        </w:rPr>
      </w:pPr>
      <w:r w:rsidRPr="00AA628D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542D83" w:rsidRPr="00AA628D" w:rsidRDefault="00AA628D" w:rsidP="00542D83">
      <w:pPr>
        <w:outlineLvl w:val="0"/>
        <w:rPr>
          <w:rFonts w:ascii="Arial" w:hAnsi="Arial" w:cs="Arial"/>
          <w:sz w:val="24"/>
          <w:szCs w:val="24"/>
        </w:rPr>
      </w:pPr>
      <w:r w:rsidRPr="00AA628D">
        <w:rPr>
          <w:rFonts w:ascii="Arial" w:hAnsi="Arial" w:cs="Arial"/>
          <w:sz w:val="24"/>
          <w:szCs w:val="24"/>
        </w:rPr>
        <w:t>16</w:t>
      </w:r>
      <w:r w:rsidR="002C1F28" w:rsidRPr="00AA628D">
        <w:rPr>
          <w:rFonts w:ascii="Arial" w:hAnsi="Arial" w:cs="Arial"/>
          <w:sz w:val="24"/>
          <w:szCs w:val="24"/>
        </w:rPr>
        <w:t>.11.</w:t>
      </w:r>
      <w:r w:rsidR="00124F74" w:rsidRPr="00AA628D">
        <w:rPr>
          <w:rFonts w:ascii="Arial" w:hAnsi="Arial" w:cs="Arial"/>
          <w:sz w:val="24"/>
          <w:szCs w:val="24"/>
        </w:rPr>
        <w:t>2016</w:t>
      </w:r>
      <w:r w:rsidR="00542D83" w:rsidRPr="00AA628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="002C1F28" w:rsidRPr="00AA628D">
        <w:rPr>
          <w:rFonts w:ascii="Arial" w:hAnsi="Arial" w:cs="Arial"/>
          <w:sz w:val="24"/>
          <w:szCs w:val="24"/>
        </w:rPr>
        <w:t xml:space="preserve">   </w:t>
      </w:r>
      <w:r w:rsidRPr="00AA628D">
        <w:rPr>
          <w:rFonts w:ascii="Arial" w:hAnsi="Arial" w:cs="Arial"/>
          <w:sz w:val="24"/>
          <w:szCs w:val="24"/>
        </w:rPr>
        <w:t xml:space="preserve">     </w:t>
      </w:r>
      <w:r w:rsidR="002C1F28" w:rsidRPr="00AA628D">
        <w:rPr>
          <w:rFonts w:ascii="Arial" w:hAnsi="Arial" w:cs="Arial"/>
          <w:sz w:val="24"/>
          <w:szCs w:val="24"/>
        </w:rPr>
        <w:t xml:space="preserve"> </w:t>
      </w:r>
      <w:r w:rsidR="00542D83" w:rsidRPr="00AA628D">
        <w:rPr>
          <w:rFonts w:ascii="Arial" w:hAnsi="Arial" w:cs="Arial"/>
          <w:sz w:val="24"/>
          <w:szCs w:val="24"/>
        </w:rPr>
        <w:t xml:space="preserve">№ </w:t>
      </w:r>
      <w:r w:rsidR="000A4F49">
        <w:rPr>
          <w:rFonts w:ascii="Arial" w:hAnsi="Arial" w:cs="Arial"/>
          <w:sz w:val="24"/>
          <w:szCs w:val="24"/>
        </w:rPr>
        <w:t>45</w:t>
      </w:r>
      <w:r w:rsidR="00542D83" w:rsidRPr="00AA628D">
        <w:rPr>
          <w:rFonts w:ascii="Arial" w:hAnsi="Arial" w:cs="Arial"/>
          <w:sz w:val="24"/>
          <w:szCs w:val="24"/>
        </w:rPr>
        <w:t>-п</w:t>
      </w:r>
    </w:p>
    <w:p w:rsidR="00542D83" w:rsidRPr="00AA628D" w:rsidRDefault="00542D83" w:rsidP="00542D83">
      <w:pPr>
        <w:jc w:val="center"/>
        <w:rPr>
          <w:rFonts w:ascii="Arial" w:hAnsi="Arial" w:cs="Arial"/>
          <w:sz w:val="24"/>
          <w:szCs w:val="24"/>
        </w:rPr>
      </w:pPr>
      <w:r w:rsidRPr="00AA628D">
        <w:rPr>
          <w:rFonts w:ascii="Arial" w:hAnsi="Arial" w:cs="Arial"/>
          <w:sz w:val="24"/>
          <w:szCs w:val="24"/>
        </w:rPr>
        <w:t>с.Чалбышево</w:t>
      </w:r>
    </w:p>
    <w:p w:rsidR="00FD1C42" w:rsidRPr="00AA628D" w:rsidRDefault="00FD1C42" w:rsidP="00FD1C42">
      <w:pPr>
        <w:rPr>
          <w:rFonts w:ascii="Arial" w:hAnsi="Arial" w:cs="Arial"/>
          <w:sz w:val="24"/>
          <w:szCs w:val="24"/>
        </w:rPr>
      </w:pPr>
    </w:p>
    <w:p w:rsidR="00FD1C42" w:rsidRPr="00AA628D" w:rsidRDefault="00FD1C42" w:rsidP="00FD1C42">
      <w:pPr>
        <w:rPr>
          <w:rFonts w:ascii="Arial" w:hAnsi="Arial" w:cs="Arial"/>
          <w:sz w:val="24"/>
          <w:szCs w:val="24"/>
        </w:rPr>
      </w:pPr>
    </w:p>
    <w:p w:rsidR="00FD1C42" w:rsidRPr="00AA628D" w:rsidRDefault="00FD1C42" w:rsidP="00FD1C42">
      <w:pPr>
        <w:jc w:val="both"/>
        <w:rPr>
          <w:rFonts w:ascii="Arial" w:hAnsi="Arial" w:cs="Arial"/>
          <w:sz w:val="24"/>
          <w:szCs w:val="24"/>
        </w:rPr>
      </w:pPr>
      <w:r w:rsidRPr="00AA628D">
        <w:rPr>
          <w:rFonts w:ascii="Arial" w:hAnsi="Arial" w:cs="Arial"/>
          <w:sz w:val="24"/>
          <w:szCs w:val="24"/>
        </w:rPr>
        <w:t xml:space="preserve">            В  соответствии  со  статьями </w:t>
      </w:r>
      <w:r w:rsidR="00542D83" w:rsidRPr="00AA628D">
        <w:rPr>
          <w:rFonts w:ascii="Arial" w:hAnsi="Arial" w:cs="Arial"/>
          <w:sz w:val="24"/>
          <w:szCs w:val="24"/>
        </w:rPr>
        <w:t>14</w:t>
      </w:r>
      <w:r w:rsidRPr="00AA628D">
        <w:rPr>
          <w:rFonts w:ascii="Arial" w:hAnsi="Arial" w:cs="Arial"/>
          <w:sz w:val="24"/>
          <w:szCs w:val="24"/>
        </w:rPr>
        <w:t xml:space="preserve">, 29   Устава  </w:t>
      </w:r>
      <w:r w:rsidR="00542D83" w:rsidRPr="00AA628D">
        <w:rPr>
          <w:rFonts w:ascii="Arial" w:hAnsi="Arial" w:cs="Arial"/>
          <w:sz w:val="24"/>
          <w:szCs w:val="24"/>
        </w:rPr>
        <w:t>Чалбышевского сельсовета</w:t>
      </w:r>
      <w:r w:rsidRPr="00AA628D">
        <w:rPr>
          <w:rFonts w:ascii="Arial" w:hAnsi="Arial" w:cs="Arial"/>
          <w:sz w:val="24"/>
          <w:szCs w:val="24"/>
        </w:rPr>
        <w:t xml:space="preserve">,  </w:t>
      </w:r>
      <w:r w:rsidR="001767C5" w:rsidRPr="00AA628D">
        <w:rPr>
          <w:rFonts w:ascii="Arial" w:hAnsi="Arial" w:cs="Arial"/>
          <w:sz w:val="24"/>
          <w:szCs w:val="24"/>
        </w:rPr>
        <w:t xml:space="preserve">статьёй 14 Положения </w:t>
      </w:r>
      <w:r w:rsidR="004B05EB" w:rsidRPr="00AA628D">
        <w:rPr>
          <w:rFonts w:ascii="Arial" w:hAnsi="Arial" w:cs="Arial"/>
          <w:sz w:val="24"/>
          <w:szCs w:val="24"/>
        </w:rPr>
        <w:t>«О</w:t>
      </w:r>
      <w:r w:rsidR="001767C5" w:rsidRPr="00AA628D">
        <w:rPr>
          <w:rFonts w:ascii="Arial" w:hAnsi="Arial" w:cs="Arial"/>
          <w:sz w:val="24"/>
          <w:szCs w:val="24"/>
        </w:rPr>
        <w:t xml:space="preserve"> бюджетном процессе Чалбышевском сельсовете</w:t>
      </w:r>
      <w:r w:rsidR="004B05EB" w:rsidRPr="00AA628D">
        <w:rPr>
          <w:rFonts w:ascii="Arial" w:hAnsi="Arial" w:cs="Arial"/>
          <w:sz w:val="24"/>
          <w:szCs w:val="24"/>
        </w:rPr>
        <w:t>», утвержденны</w:t>
      </w:r>
      <w:r w:rsidR="001767C5" w:rsidRPr="00AA628D">
        <w:rPr>
          <w:rFonts w:ascii="Arial" w:hAnsi="Arial" w:cs="Arial"/>
          <w:sz w:val="24"/>
          <w:szCs w:val="24"/>
        </w:rPr>
        <w:t>м решением сельского Совета депутатов от 23.10.2013г №46-132р</w:t>
      </w:r>
      <w:r w:rsidRPr="00AA628D">
        <w:rPr>
          <w:rFonts w:ascii="Arial" w:hAnsi="Arial" w:cs="Arial"/>
          <w:sz w:val="24"/>
          <w:szCs w:val="24"/>
        </w:rPr>
        <w:t xml:space="preserve">, </w:t>
      </w:r>
      <w:r w:rsidR="00AA628D" w:rsidRPr="00AA628D">
        <w:rPr>
          <w:rFonts w:ascii="Arial" w:hAnsi="Arial" w:cs="Arial"/>
          <w:sz w:val="24"/>
          <w:szCs w:val="24"/>
        </w:rPr>
        <w:t xml:space="preserve"> </w:t>
      </w:r>
      <w:r w:rsidRPr="00AA628D">
        <w:rPr>
          <w:rFonts w:ascii="Arial" w:hAnsi="Arial" w:cs="Arial"/>
          <w:sz w:val="24"/>
          <w:szCs w:val="24"/>
        </w:rPr>
        <w:t>руководствуясь статьями 172,184.2 Бюджетного Кодекса РФ,  ПОСТАНОВЛЯЮ:</w:t>
      </w:r>
    </w:p>
    <w:p w:rsidR="00FD1C42" w:rsidRPr="00AA628D" w:rsidRDefault="00FD1C42" w:rsidP="00FD1C42">
      <w:pPr>
        <w:jc w:val="both"/>
        <w:rPr>
          <w:rFonts w:ascii="Arial" w:hAnsi="Arial" w:cs="Arial"/>
          <w:sz w:val="24"/>
          <w:szCs w:val="24"/>
        </w:rPr>
      </w:pPr>
    </w:p>
    <w:p w:rsidR="00FD1C42" w:rsidRDefault="00FD1C42" w:rsidP="00AA628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A628D">
        <w:rPr>
          <w:rFonts w:ascii="Arial" w:hAnsi="Arial" w:cs="Arial"/>
          <w:sz w:val="24"/>
          <w:szCs w:val="24"/>
        </w:rPr>
        <w:t xml:space="preserve">1.    Утвердить основные  направления  налоговой политики  </w:t>
      </w:r>
      <w:r w:rsidR="00542D83" w:rsidRPr="00AA628D">
        <w:rPr>
          <w:rFonts w:ascii="Arial" w:hAnsi="Arial" w:cs="Arial"/>
          <w:sz w:val="24"/>
          <w:szCs w:val="24"/>
        </w:rPr>
        <w:t xml:space="preserve">Чалбышевского сельсовета </w:t>
      </w:r>
      <w:r w:rsidR="0049693A" w:rsidRPr="00AA628D">
        <w:rPr>
          <w:rFonts w:ascii="Arial" w:hAnsi="Arial" w:cs="Arial"/>
          <w:sz w:val="24"/>
          <w:szCs w:val="24"/>
        </w:rPr>
        <w:t xml:space="preserve"> на 201</w:t>
      </w:r>
      <w:r w:rsidR="000A4F49">
        <w:rPr>
          <w:rFonts w:ascii="Arial" w:hAnsi="Arial" w:cs="Arial"/>
          <w:sz w:val="24"/>
          <w:szCs w:val="24"/>
        </w:rPr>
        <w:t>8</w:t>
      </w:r>
      <w:r w:rsidR="0049693A" w:rsidRPr="00AA628D">
        <w:rPr>
          <w:rFonts w:ascii="Arial" w:hAnsi="Arial" w:cs="Arial"/>
          <w:sz w:val="24"/>
          <w:szCs w:val="24"/>
        </w:rPr>
        <w:t xml:space="preserve"> год и плановый период 201</w:t>
      </w:r>
      <w:r w:rsidR="000A4F49">
        <w:rPr>
          <w:rFonts w:ascii="Arial" w:hAnsi="Arial" w:cs="Arial"/>
          <w:sz w:val="24"/>
          <w:szCs w:val="24"/>
        </w:rPr>
        <w:t>9-2020</w:t>
      </w:r>
      <w:r w:rsidRPr="00AA628D">
        <w:rPr>
          <w:rFonts w:ascii="Arial" w:hAnsi="Arial" w:cs="Arial"/>
          <w:sz w:val="24"/>
          <w:szCs w:val="24"/>
        </w:rPr>
        <w:t xml:space="preserve"> годов (прилагается).</w:t>
      </w:r>
    </w:p>
    <w:p w:rsidR="000A4F49" w:rsidRPr="00AA628D" w:rsidRDefault="000A4F49" w:rsidP="00AA628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2.Постановление администрации от 16.11.2016 № 67-п считать утратившим силу.</w:t>
      </w:r>
    </w:p>
    <w:p w:rsidR="00FD1C42" w:rsidRPr="00AA628D" w:rsidRDefault="00FD1C42" w:rsidP="00AA628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A628D">
        <w:rPr>
          <w:rFonts w:ascii="Arial" w:hAnsi="Arial" w:cs="Arial"/>
          <w:sz w:val="24"/>
          <w:szCs w:val="24"/>
        </w:rPr>
        <w:t>2.    Контроль  за  выполнением   постановления оставляю за собой.</w:t>
      </w:r>
    </w:p>
    <w:p w:rsidR="00FD1C42" w:rsidRPr="00AA628D" w:rsidRDefault="00FD1C42" w:rsidP="00AA628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A628D">
        <w:rPr>
          <w:rFonts w:ascii="Arial" w:hAnsi="Arial" w:cs="Arial"/>
          <w:sz w:val="24"/>
          <w:szCs w:val="24"/>
        </w:rPr>
        <w:t xml:space="preserve">3.   Постановление  вступает  с момента подписания и  подлежит размещению на официальном информационном  Интернет-сайте </w:t>
      </w:r>
      <w:r w:rsidR="000A4F49">
        <w:rPr>
          <w:rFonts w:ascii="Arial" w:hAnsi="Arial" w:cs="Arial"/>
          <w:sz w:val="24"/>
          <w:szCs w:val="24"/>
        </w:rPr>
        <w:t xml:space="preserve">Администрации Чалбышевского сельсовета </w:t>
      </w:r>
      <w:r w:rsidRPr="00AA628D">
        <w:rPr>
          <w:rFonts w:ascii="Arial" w:hAnsi="Arial" w:cs="Arial"/>
          <w:sz w:val="24"/>
          <w:szCs w:val="24"/>
        </w:rPr>
        <w:t>Енисейского района Красноярского края.</w:t>
      </w:r>
    </w:p>
    <w:p w:rsidR="00FD1C42" w:rsidRPr="00AA628D" w:rsidRDefault="00FD1C42" w:rsidP="00FD1C42">
      <w:pPr>
        <w:jc w:val="both"/>
        <w:rPr>
          <w:rFonts w:ascii="Arial" w:hAnsi="Arial" w:cs="Arial"/>
          <w:sz w:val="24"/>
          <w:szCs w:val="24"/>
        </w:rPr>
      </w:pPr>
    </w:p>
    <w:p w:rsidR="00FD1C42" w:rsidRPr="00AA628D" w:rsidRDefault="00FD1C42" w:rsidP="00FD1C42">
      <w:pPr>
        <w:jc w:val="both"/>
        <w:rPr>
          <w:rFonts w:ascii="Arial" w:hAnsi="Arial" w:cs="Arial"/>
          <w:sz w:val="24"/>
          <w:szCs w:val="24"/>
        </w:rPr>
      </w:pPr>
    </w:p>
    <w:p w:rsidR="00FD1C42" w:rsidRPr="00AA628D" w:rsidRDefault="00FD1C42" w:rsidP="00FD1C42">
      <w:pPr>
        <w:jc w:val="both"/>
        <w:rPr>
          <w:rFonts w:ascii="Arial" w:hAnsi="Arial" w:cs="Arial"/>
          <w:sz w:val="24"/>
          <w:szCs w:val="24"/>
        </w:rPr>
      </w:pPr>
    </w:p>
    <w:p w:rsidR="00FD1C42" w:rsidRPr="00AA628D" w:rsidRDefault="00FD1C42" w:rsidP="00FD1C42">
      <w:pPr>
        <w:jc w:val="both"/>
        <w:rPr>
          <w:rFonts w:ascii="Arial" w:hAnsi="Arial" w:cs="Arial"/>
          <w:sz w:val="24"/>
          <w:szCs w:val="24"/>
        </w:rPr>
      </w:pPr>
    </w:p>
    <w:p w:rsidR="00FD1C42" w:rsidRPr="00AA628D" w:rsidRDefault="00FD1C42" w:rsidP="00FD1C42">
      <w:pPr>
        <w:jc w:val="both"/>
        <w:rPr>
          <w:rFonts w:ascii="Arial" w:hAnsi="Arial" w:cs="Arial"/>
          <w:sz w:val="24"/>
          <w:szCs w:val="24"/>
        </w:rPr>
      </w:pPr>
    </w:p>
    <w:p w:rsidR="00FD1C42" w:rsidRPr="00AA628D" w:rsidRDefault="00FD1C42" w:rsidP="00FD1C42">
      <w:pPr>
        <w:jc w:val="both"/>
        <w:rPr>
          <w:rFonts w:ascii="Arial" w:hAnsi="Arial" w:cs="Arial"/>
          <w:sz w:val="24"/>
          <w:szCs w:val="24"/>
        </w:rPr>
      </w:pPr>
      <w:r w:rsidRPr="00AA628D">
        <w:rPr>
          <w:rFonts w:ascii="Arial" w:hAnsi="Arial" w:cs="Arial"/>
          <w:sz w:val="24"/>
          <w:szCs w:val="24"/>
        </w:rPr>
        <w:t xml:space="preserve">    Глава  </w:t>
      </w:r>
      <w:r w:rsidR="00542D83" w:rsidRPr="00AA628D">
        <w:rPr>
          <w:rFonts w:ascii="Arial" w:hAnsi="Arial" w:cs="Arial"/>
          <w:sz w:val="24"/>
          <w:szCs w:val="24"/>
        </w:rPr>
        <w:t>сельсовета</w:t>
      </w:r>
      <w:r w:rsidRPr="00AA628D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AA628D">
        <w:rPr>
          <w:rFonts w:ascii="Arial" w:hAnsi="Arial" w:cs="Arial"/>
          <w:sz w:val="24"/>
          <w:szCs w:val="24"/>
        </w:rPr>
        <w:t xml:space="preserve">                                </w:t>
      </w:r>
      <w:r w:rsidRPr="00AA628D">
        <w:rPr>
          <w:rFonts w:ascii="Arial" w:hAnsi="Arial" w:cs="Arial"/>
          <w:sz w:val="24"/>
          <w:szCs w:val="24"/>
        </w:rPr>
        <w:t xml:space="preserve">    </w:t>
      </w:r>
      <w:r w:rsidR="00542D83" w:rsidRPr="00AA628D">
        <w:rPr>
          <w:rFonts w:ascii="Arial" w:hAnsi="Arial" w:cs="Arial"/>
          <w:sz w:val="24"/>
          <w:szCs w:val="24"/>
        </w:rPr>
        <w:t>А.В.Бродников</w:t>
      </w:r>
    </w:p>
    <w:p w:rsidR="007E1FED" w:rsidRPr="00AA628D" w:rsidRDefault="00E12189" w:rsidP="00DC5D23">
      <w:pPr>
        <w:jc w:val="center"/>
        <w:rPr>
          <w:rFonts w:ascii="Arial" w:hAnsi="Arial" w:cs="Arial"/>
          <w:sz w:val="24"/>
          <w:szCs w:val="24"/>
        </w:rPr>
      </w:pPr>
      <w:r w:rsidRPr="00AA628D">
        <w:rPr>
          <w:rFonts w:ascii="Arial" w:hAnsi="Arial" w:cs="Arial"/>
          <w:sz w:val="24"/>
          <w:szCs w:val="24"/>
        </w:rPr>
        <w:t xml:space="preserve">        </w:t>
      </w:r>
    </w:p>
    <w:p w:rsidR="007E1FED" w:rsidRPr="00AA628D" w:rsidRDefault="007E1FED" w:rsidP="00DC5D23">
      <w:pPr>
        <w:jc w:val="center"/>
        <w:rPr>
          <w:rFonts w:ascii="Arial" w:hAnsi="Arial" w:cs="Arial"/>
          <w:sz w:val="24"/>
          <w:szCs w:val="24"/>
        </w:rPr>
      </w:pPr>
    </w:p>
    <w:p w:rsidR="007E1FED" w:rsidRPr="00AA628D" w:rsidRDefault="007E1FED" w:rsidP="00DC5D23">
      <w:pPr>
        <w:jc w:val="center"/>
        <w:rPr>
          <w:rFonts w:ascii="Arial" w:hAnsi="Arial" w:cs="Arial"/>
          <w:sz w:val="24"/>
          <w:szCs w:val="24"/>
        </w:rPr>
      </w:pPr>
    </w:p>
    <w:p w:rsidR="00FD1C42" w:rsidRPr="00AA628D" w:rsidRDefault="003A720E" w:rsidP="00DC5D23">
      <w:pPr>
        <w:jc w:val="center"/>
        <w:rPr>
          <w:rFonts w:ascii="Arial" w:hAnsi="Arial" w:cs="Arial"/>
          <w:sz w:val="24"/>
          <w:szCs w:val="24"/>
        </w:rPr>
      </w:pPr>
      <w:r w:rsidRPr="00AA628D">
        <w:rPr>
          <w:rFonts w:ascii="Arial" w:hAnsi="Arial" w:cs="Arial"/>
          <w:sz w:val="24"/>
          <w:szCs w:val="24"/>
        </w:rPr>
        <w:t xml:space="preserve">        </w:t>
      </w:r>
    </w:p>
    <w:p w:rsidR="00FD1C42" w:rsidRPr="00AA628D" w:rsidRDefault="00FD1C42" w:rsidP="00DC5D23">
      <w:pPr>
        <w:jc w:val="center"/>
        <w:rPr>
          <w:rFonts w:ascii="Arial" w:hAnsi="Arial" w:cs="Arial"/>
          <w:sz w:val="24"/>
          <w:szCs w:val="24"/>
        </w:rPr>
      </w:pPr>
    </w:p>
    <w:p w:rsidR="00FD1C42" w:rsidRPr="00AA628D" w:rsidRDefault="00FD1C42" w:rsidP="00DC5D23">
      <w:pPr>
        <w:jc w:val="center"/>
        <w:rPr>
          <w:rFonts w:ascii="Arial" w:hAnsi="Arial" w:cs="Arial"/>
          <w:sz w:val="24"/>
          <w:szCs w:val="24"/>
        </w:rPr>
      </w:pPr>
    </w:p>
    <w:p w:rsidR="00FD1C42" w:rsidRPr="00AA628D" w:rsidRDefault="00FD1C42" w:rsidP="00DC5D23">
      <w:pPr>
        <w:jc w:val="center"/>
        <w:rPr>
          <w:rFonts w:ascii="Arial" w:hAnsi="Arial" w:cs="Arial"/>
          <w:sz w:val="24"/>
          <w:szCs w:val="24"/>
        </w:rPr>
      </w:pPr>
    </w:p>
    <w:p w:rsidR="00FD1C42" w:rsidRPr="00AA628D" w:rsidRDefault="00FD1C42" w:rsidP="00DC5D23">
      <w:pPr>
        <w:jc w:val="center"/>
        <w:rPr>
          <w:rFonts w:ascii="Arial" w:hAnsi="Arial" w:cs="Arial"/>
          <w:sz w:val="24"/>
          <w:szCs w:val="24"/>
        </w:rPr>
      </w:pPr>
    </w:p>
    <w:p w:rsidR="00FD1C42" w:rsidRPr="00AA628D" w:rsidRDefault="00FD1C42" w:rsidP="00DC5D23">
      <w:pPr>
        <w:jc w:val="center"/>
        <w:rPr>
          <w:rFonts w:ascii="Arial" w:hAnsi="Arial" w:cs="Arial"/>
          <w:sz w:val="24"/>
          <w:szCs w:val="24"/>
        </w:rPr>
      </w:pPr>
    </w:p>
    <w:p w:rsidR="00FD1C42" w:rsidRPr="00AA628D" w:rsidRDefault="00FD1C42" w:rsidP="00DC5D23">
      <w:pPr>
        <w:jc w:val="center"/>
        <w:rPr>
          <w:rFonts w:ascii="Arial" w:hAnsi="Arial" w:cs="Arial"/>
          <w:sz w:val="24"/>
          <w:szCs w:val="24"/>
        </w:rPr>
      </w:pPr>
    </w:p>
    <w:p w:rsidR="00FD1C42" w:rsidRPr="00AA628D" w:rsidRDefault="00FD1C42" w:rsidP="00DC5D23">
      <w:pPr>
        <w:jc w:val="center"/>
        <w:rPr>
          <w:rFonts w:ascii="Arial" w:hAnsi="Arial" w:cs="Arial"/>
          <w:sz w:val="24"/>
          <w:szCs w:val="24"/>
        </w:rPr>
      </w:pPr>
    </w:p>
    <w:p w:rsidR="00FD1C42" w:rsidRPr="00AA628D" w:rsidRDefault="00FD1C42" w:rsidP="00DC5D23">
      <w:pPr>
        <w:jc w:val="center"/>
        <w:rPr>
          <w:rFonts w:ascii="Arial" w:hAnsi="Arial" w:cs="Arial"/>
          <w:sz w:val="24"/>
          <w:szCs w:val="24"/>
        </w:rPr>
      </w:pPr>
    </w:p>
    <w:p w:rsidR="00FD1C42" w:rsidRDefault="00FD1C42" w:rsidP="00DC5D23">
      <w:pPr>
        <w:jc w:val="center"/>
        <w:rPr>
          <w:rFonts w:ascii="Arial" w:hAnsi="Arial" w:cs="Arial"/>
          <w:sz w:val="24"/>
          <w:szCs w:val="24"/>
        </w:rPr>
      </w:pPr>
    </w:p>
    <w:p w:rsidR="00AA628D" w:rsidRDefault="00AA628D" w:rsidP="00DC5D23">
      <w:pPr>
        <w:jc w:val="center"/>
        <w:rPr>
          <w:rFonts w:ascii="Arial" w:hAnsi="Arial" w:cs="Arial"/>
          <w:sz w:val="24"/>
          <w:szCs w:val="24"/>
        </w:rPr>
      </w:pPr>
    </w:p>
    <w:p w:rsidR="00AA628D" w:rsidRDefault="00AA628D" w:rsidP="00DC5D23">
      <w:pPr>
        <w:jc w:val="center"/>
        <w:rPr>
          <w:rFonts w:ascii="Arial" w:hAnsi="Arial" w:cs="Arial"/>
          <w:sz w:val="24"/>
          <w:szCs w:val="24"/>
        </w:rPr>
      </w:pPr>
    </w:p>
    <w:p w:rsidR="00AA628D" w:rsidRDefault="00AA628D" w:rsidP="00DC5D23">
      <w:pPr>
        <w:jc w:val="center"/>
        <w:rPr>
          <w:rFonts w:ascii="Arial" w:hAnsi="Arial" w:cs="Arial"/>
          <w:sz w:val="24"/>
          <w:szCs w:val="24"/>
        </w:rPr>
      </w:pPr>
    </w:p>
    <w:p w:rsidR="001767C5" w:rsidRDefault="001767C5" w:rsidP="00AA628D">
      <w:pPr>
        <w:rPr>
          <w:rFonts w:ascii="Arial" w:hAnsi="Arial" w:cs="Arial"/>
          <w:sz w:val="24"/>
          <w:szCs w:val="24"/>
        </w:rPr>
      </w:pPr>
    </w:p>
    <w:p w:rsidR="000A4F49" w:rsidRPr="00DE4755" w:rsidRDefault="000A4F49" w:rsidP="000A4F49">
      <w:pPr>
        <w:jc w:val="right"/>
      </w:pPr>
      <w:r w:rsidRPr="00DE4755">
        <w:lastRenderedPageBreak/>
        <w:t>приложение</w:t>
      </w:r>
    </w:p>
    <w:p w:rsidR="000A4F49" w:rsidRDefault="000A4F49" w:rsidP="000A4F49">
      <w:pPr>
        <w:jc w:val="right"/>
      </w:pPr>
      <w:r w:rsidRPr="00DE4755">
        <w:t xml:space="preserve">  </w:t>
      </w:r>
      <w:r>
        <w:t xml:space="preserve">                             </w:t>
      </w:r>
      <w:r w:rsidRPr="00DE4755">
        <w:t xml:space="preserve">                       к постановлению администрации </w:t>
      </w:r>
      <w:r>
        <w:t>Чалбышевского сельсовета</w:t>
      </w:r>
      <w:r w:rsidRPr="00DE4755">
        <w:t xml:space="preserve"> </w:t>
      </w:r>
    </w:p>
    <w:p w:rsidR="000A4F49" w:rsidRPr="00DE4755" w:rsidRDefault="000A4F49" w:rsidP="000A4F49">
      <w:pPr>
        <w:jc w:val="right"/>
        <w:rPr>
          <w:u w:val="single"/>
        </w:rPr>
      </w:pPr>
      <w:r>
        <w:t>от 15.11.2017 №45-п</w:t>
      </w:r>
      <w:r w:rsidRPr="00DE4755">
        <w:t xml:space="preserve">                                                  </w:t>
      </w:r>
    </w:p>
    <w:p w:rsidR="000A4F49" w:rsidRDefault="000A4F49" w:rsidP="000A4F49">
      <w:pPr>
        <w:jc w:val="right"/>
        <w:rPr>
          <w:b/>
        </w:rPr>
      </w:pPr>
      <w:r w:rsidRPr="00DE4755">
        <w:t xml:space="preserve">                                                         </w:t>
      </w:r>
      <w:r>
        <w:t xml:space="preserve">   </w:t>
      </w:r>
      <w:r w:rsidRPr="00D02F98">
        <w:rPr>
          <w:b/>
        </w:rPr>
        <w:t xml:space="preserve">        </w:t>
      </w:r>
    </w:p>
    <w:p w:rsidR="000A4F49" w:rsidRDefault="000A4F49" w:rsidP="000A4F49">
      <w:pPr>
        <w:jc w:val="center"/>
        <w:rPr>
          <w:b/>
          <w:sz w:val="32"/>
          <w:szCs w:val="32"/>
        </w:rPr>
      </w:pPr>
    </w:p>
    <w:p w:rsidR="000A4F49" w:rsidRDefault="000A4F49" w:rsidP="000A4F49">
      <w:pPr>
        <w:jc w:val="center"/>
        <w:rPr>
          <w:b/>
          <w:sz w:val="32"/>
          <w:szCs w:val="32"/>
        </w:rPr>
      </w:pPr>
    </w:p>
    <w:p w:rsidR="000A4F49" w:rsidRPr="00D02F98" w:rsidRDefault="000A4F49" w:rsidP="000A4F49">
      <w:pPr>
        <w:jc w:val="center"/>
        <w:rPr>
          <w:b/>
          <w:sz w:val="32"/>
          <w:szCs w:val="32"/>
        </w:rPr>
      </w:pPr>
      <w:r w:rsidRPr="00D02F98">
        <w:rPr>
          <w:b/>
          <w:sz w:val="32"/>
          <w:szCs w:val="32"/>
        </w:rPr>
        <w:t xml:space="preserve">Основные направления   налоговой политики  </w:t>
      </w:r>
      <w:r>
        <w:rPr>
          <w:b/>
          <w:sz w:val="32"/>
          <w:szCs w:val="32"/>
        </w:rPr>
        <w:t>Чалбышевского сельсовета на 2018 год и плановый период 2019-2020</w:t>
      </w:r>
      <w:r w:rsidRPr="00D02F98">
        <w:rPr>
          <w:b/>
          <w:sz w:val="32"/>
          <w:szCs w:val="32"/>
        </w:rPr>
        <w:t xml:space="preserve"> годов</w:t>
      </w:r>
    </w:p>
    <w:p w:rsidR="000A4F49" w:rsidRPr="00D02F98" w:rsidRDefault="000A4F49" w:rsidP="000A4F49">
      <w:pPr>
        <w:jc w:val="center"/>
        <w:rPr>
          <w:b/>
          <w:sz w:val="32"/>
          <w:szCs w:val="32"/>
        </w:rPr>
      </w:pPr>
    </w:p>
    <w:p w:rsidR="000A4F49" w:rsidRDefault="000A4F49" w:rsidP="000A4F49">
      <w:pPr>
        <w:ind w:firstLine="741"/>
        <w:jc w:val="both"/>
      </w:pPr>
      <w:r w:rsidRPr="00EB7757">
        <w:t xml:space="preserve">Основные направления   налоговой  политики   </w:t>
      </w:r>
      <w:r>
        <w:t>Чалбышевского сельсовета</w:t>
      </w:r>
      <w:r w:rsidRPr="00EB7757">
        <w:t xml:space="preserve">  на 201</w:t>
      </w:r>
      <w:r>
        <w:t>8год и плановый период 2019-2020годов</w:t>
      </w:r>
      <w:r w:rsidRPr="00EB7757">
        <w:t xml:space="preserve">   разработаны в соответствии  со статьёй 172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</w:t>
      </w:r>
      <w:r>
        <w:t>статьёй 14</w:t>
      </w:r>
      <w:r w:rsidRPr="00EB7757">
        <w:t xml:space="preserve"> Положения о бюджетном процессе </w:t>
      </w:r>
      <w:r>
        <w:t>Чалбышевском сельсовете</w:t>
      </w:r>
      <w:r w:rsidRPr="00EB7757">
        <w:t xml:space="preserve">, утвержденном решением </w:t>
      </w:r>
      <w:r>
        <w:t>сельского</w:t>
      </w:r>
      <w:r w:rsidRPr="00EB7757">
        <w:t xml:space="preserve"> Совета депутатов </w:t>
      </w:r>
      <w:r w:rsidRPr="00DE4755">
        <w:t xml:space="preserve">от </w:t>
      </w:r>
      <w:r>
        <w:t>23</w:t>
      </w:r>
      <w:r w:rsidRPr="00DE4755">
        <w:t>.</w:t>
      </w:r>
      <w:r>
        <w:t>10</w:t>
      </w:r>
      <w:r w:rsidRPr="00DE4755">
        <w:t>.201</w:t>
      </w:r>
      <w:r>
        <w:t>3г</w:t>
      </w:r>
      <w:r w:rsidRPr="00DE4755">
        <w:t xml:space="preserve"> №</w:t>
      </w:r>
      <w:r>
        <w:t>46-132</w:t>
      </w:r>
      <w:r w:rsidRPr="00DE4755">
        <w:t>р</w:t>
      </w:r>
      <w:r w:rsidRPr="00D02F98">
        <w:t>.</w:t>
      </w:r>
      <w:r w:rsidRPr="00EB7757">
        <w:t xml:space="preserve"> В основу  налоговой политики  </w:t>
      </w:r>
      <w:r>
        <w:t>Чалбышевского сельсовета</w:t>
      </w:r>
      <w:r w:rsidRPr="00EB7757">
        <w:t xml:space="preserve"> на 201</w:t>
      </w:r>
      <w:r>
        <w:t>8</w:t>
      </w:r>
      <w:r w:rsidRPr="00EB7757">
        <w:t>-201</w:t>
      </w:r>
      <w:r>
        <w:t xml:space="preserve">9 </w:t>
      </w:r>
      <w:r w:rsidRPr="00EB7757">
        <w:t xml:space="preserve">годы положены стратегические цели и задачи, обозначенные </w:t>
      </w:r>
      <w:r>
        <w:t>в основных направлениях налоговой политики Российской Федерации  на 2018год и плановый период  2019 и 2020годов, основных направлениях  налоговой политики Красноярского края на 2018год и плановый период 2019 и 2020 годов  и являются   основанием   для   составления   проекта  местного бюджета   на 2018 год и плановый период 2019-2020 годов.</w:t>
      </w:r>
    </w:p>
    <w:p w:rsidR="000A4F49" w:rsidRPr="00A40AFE" w:rsidRDefault="000A4F49" w:rsidP="000A4F49">
      <w:pPr>
        <w:jc w:val="both"/>
      </w:pPr>
      <w:r>
        <w:t xml:space="preserve">       </w:t>
      </w:r>
      <w:r w:rsidRPr="00CB7C69">
        <w:t>Налоговая политика, проводимая</w:t>
      </w:r>
      <w:r>
        <w:t xml:space="preserve"> муниципальным образованием Чалбышевский сельсовет</w:t>
      </w:r>
      <w:r w:rsidRPr="00CB7C69">
        <w:t xml:space="preserve"> – это комплекс правовых действий, определяющий целенаправленное применение налоговых законов.</w:t>
      </w:r>
      <w:r w:rsidRPr="00787BCB">
        <w:t xml:space="preserve"> </w:t>
      </w:r>
      <w:r>
        <w:t xml:space="preserve">Налоговая политика </w:t>
      </w:r>
      <w:r w:rsidRPr="00A40AFE">
        <w:t xml:space="preserve"> будет выстраиваться с учетом изменений налогового законодательства Российской Федерации и Красноярского края, которые окажут влияние на формирование доходной части местного бюджета.</w:t>
      </w:r>
    </w:p>
    <w:p w:rsidR="000A4F49" w:rsidRDefault="000A4F49" w:rsidP="000A4F49">
      <w:pPr>
        <w:ind w:firstLine="741"/>
        <w:jc w:val="both"/>
      </w:pPr>
      <w:r>
        <w:t>. Стратегической  целью налоговой политики продолжает оставаться создание эффективной и стабильной налоговой системы, обеспечивающей бюджетную устойчивость. Для достижения  указанной цели  необходимо решить следующие задачи:</w:t>
      </w:r>
    </w:p>
    <w:p w:rsidR="000A4F49" w:rsidRDefault="000A4F49" w:rsidP="000A4F49">
      <w:pPr>
        <w:ind w:firstLine="720"/>
        <w:jc w:val="both"/>
      </w:pPr>
      <w:r>
        <w:t>-</w:t>
      </w:r>
      <w:r w:rsidRPr="004809A1">
        <w:t>увеличение налогового потенциала налоговой системы</w:t>
      </w:r>
      <w:r>
        <w:t>;</w:t>
      </w:r>
    </w:p>
    <w:p w:rsidR="000A4F49" w:rsidRDefault="000A4F49" w:rsidP="000A4F49">
      <w:pPr>
        <w:ind w:firstLine="720"/>
        <w:jc w:val="both"/>
      </w:pPr>
      <w:r>
        <w:t>-</w:t>
      </w:r>
      <w:r w:rsidRPr="004809A1">
        <w:t>повышение уровня собственных доходов</w:t>
      </w:r>
      <w:r>
        <w:t>.</w:t>
      </w:r>
      <w:r w:rsidRPr="004809A1">
        <w:t xml:space="preserve"> </w:t>
      </w:r>
    </w:p>
    <w:p w:rsidR="000A4F49" w:rsidRDefault="000A4F49" w:rsidP="000A4F49">
      <w:pPr>
        <w:ind w:firstLine="720"/>
        <w:jc w:val="both"/>
      </w:pPr>
      <w:r>
        <w:t xml:space="preserve">Налоговая политика должна быть ориентирована в первую очередь на мобилизацию налоговых доходов  местного бюджета за развития внутреннего налогового потенциала. Дополнительные поступления в местный бюджет  могут быть получены в результате проведения мероприятий по повышению качества администрирования доходов местного бюджета, </w:t>
      </w:r>
      <w:r w:rsidRPr="00394930">
        <w:t>оптимизация существующей системы налоговых льгот по местным налогам на основе проведения оценки эффективности их предоставления</w:t>
      </w:r>
      <w:r>
        <w:t xml:space="preserve">, </w:t>
      </w:r>
      <w:r w:rsidRPr="00394930">
        <w:t>повышени</w:t>
      </w:r>
      <w:r>
        <w:t xml:space="preserve">я </w:t>
      </w:r>
      <w:r w:rsidRPr="00394930">
        <w:t>налоговых ставок</w:t>
      </w:r>
      <w:r>
        <w:t xml:space="preserve">. </w:t>
      </w:r>
    </w:p>
    <w:p w:rsidR="000A4F49" w:rsidRDefault="000A4F49" w:rsidP="000A4F49">
      <w:pPr>
        <w:ind w:firstLine="720"/>
        <w:jc w:val="both"/>
      </w:pPr>
    </w:p>
    <w:p w:rsidR="000A4F49" w:rsidRDefault="000A4F49" w:rsidP="000A4F49">
      <w:pPr>
        <w:ind w:firstLine="720"/>
        <w:jc w:val="both"/>
      </w:pPr>
    </w:p>
    <w:p w:rsidR="000A4F49" w:rsidRDefault="000A4F49" w:rsidP="000A4F49">
      <w:pPr>
        <w:ind w:firstLine="720"/>
        <w:jc w:val="both"/>
      </w:pPr>
    </w:p>
    <w:p w:rsidR="000A4F49" w:rsidRDefault="000A4F49" w:rsidP="000A4F49">
      <w:pPr>
        <w:ind w:firstLine="720"/>
        <w:jc w:val="both"/>
      </w:pPr>
    </w:p>
    <w:p w:rsidR="000A4F49" w:rsidRPr="00887A9D" w:rsidRDefault="000A4F49" w:rsidP="000A4F49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b/>
        </w:rPr>
        <w:t xml:space="preserve">1. </w:t>
      </w:r>
      <w:r w:rsidRPr="00887A9D">
        <w:rPr>
          <w:b/>
        </w:rPr>
        <w:t xml:space="preserve">Итоги реализации налоговой политики </w:t>
      </w:r>
      <w:r>
        <w:rPr>
          <w:b/>
        </w:rPr>
        <w:t xml:space="preserve">Чалбышевского сельсовете </w:t>
      </w:r>
      <w:r>
        <w:rPr>
          <w:b/>
        </w:rPr>
        <w:br/>
        <w:t>в 2016 и 2017</w:t>
      </w:r>
      <w:r w:rsidRPr="00887A9D">
        <w:rPr>
          <w:b/>
        </w:rPr>
        <w:t xml:space="preserve"> годах</w:t>
      </w:r>
    </w:p>
    <w:p w:rsidR="000A4F49" w:rsidRDefault="000A4F49" w:rsidP="000A4F49">
      <w:pPr>
        <w:jc w:val="both"/>
        <w:rPr>
          <w:b/>
        </w:rPr>
      </w:pPr>
      <w:r w:rsidRPr="00887A9D">
        <w:rPr>
          <w:b/>
        </w:rPr>
        <w:t xml:space="preserve">      </w:t>
      </w:r>
    </w:p>
    <w:p w:rsidR="000A4F49" w:rsidRPr="00887A9D" w:rsidRDefault="000A4F49" w:rsidP="000A4F49">
      <w:pPr>
        <w:ind w:firstLine="709"/>
        <w:jc w:val="both"/>
      </w:pPr>
      <w:r>
        <w:rPr>
          <w:b/>
        </w:rPr>
        <w:t>1.1</w:t>
      </w:r>
      <w:r w:rsidRPr="00887A9D">
        <w:rPr>
          <w:b/>
        </w:rPr>
        <w:t xml:space="preserve"> Работа</w:t>
      </w:r>
      <w:r>
        <w:rPr>
          <w:b/>
        </w:rPr>
        <w:t xml:space="preserve"> в соответствии с Планом</w:t>
      </w:r>
      <w:r w:rsidRPr="00887A9D">
        <w:rPr>
          <w:b/>
        </w:rPr>
        <w:t xml:space="preserve"> мероприятий по повышению роли имущественных налогов в формировании доходов </w:t>
      </w:r>
      <w:r>
        <w:rPr>
          <w:b/>
        </w:rPr>
        <w:t>местного</w:t>
      </w:r>
      <w:r w:rsidRPr="00887A9D">
        <w:rPr>
          <w:b/>
        </w:rPr>
        <w:t xml:space="preserve"> бюджета </w:t>
      </w:r>
      <w:r>
        <w:rPr>
          <w:b/>
        </w:rPr>
        <w:t>Чалбышевского сельсовета</w:t>
      </w:r>
      <w:r>
        <w:t>:</w:t>
      </w:r>
    </w:p>
    <w:p w:rsidR="000A4F49" w:rsidRPr="00887A9D" w:rsidRDefault="000A4F49" w:rsidP="000A4F49">
      <w:pPr>
        <w:ind w:firstLine="709"/>
        <w:jc w:val="both"/>
      </w:pPr>
      <w:r w:rsidRPr="00887A9D">
        <w:t xml:space="preserve"> - проведена работа на предмет соответствия нормативных правовых актов по земельному налогу и налогу на имущество физических лиц федеральному законодательству (в части ставок, сроков уплаты);</w:t>
      </w:r>
    </w:p>
    <w:p w:rsidR="000A4F49" w:rsidRPr="00887A9D" w:rsidRDefault="000A4F49" w:rsidP="000A4F49">
      <w:pPr>
        <w:ind w:firstLine="709"/>
        <w:jc w:val="both"/>
      </w:pPr>
      <w:r w:rsidRPr="00887A9D">
        <w:t>- проведен мониторинг налоговых льгот по земельному налогу, предоставленных юридическим и физическим лицам, и налогу на имущество физических лиц, на предмет их обоснованности и эффективности;</w:t>
      </w:r>
    </w:p>
    <w:p w:rsidR="000A4F49" w:rsidRPr="00887A9D" w:rsidRDefault="000A4F49" w:rsidP="000A4F49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  <w:r w:rsidRPr="00887A9D">
        <w:t xml:space="preserve">  - организаци</w:t>
      </w:r>
      <w:r>
        <w:t>я работы на уровне муниципального</w:t>
      </w:r>
      <w:r w:rsidRPr="00887A9D">
        <w:t xml:space="preserve"> образова</w:t>
      </w:r>
      <w:r>
        <w:t>ния</w:t>
      </w:r>
      <w:r w:rsidRPr="00887A9D">
        <w:t xml:space="preserve"> по принятию распорядительных актов в целях уточнения и (или) дополнения сведений, содержащихся в государственном кадастре недвижимости и направленных филиалом ФГБУ «ФКП Росреестра» </w:t>
      </w:r>
      <w:r>
        <w:t>по Красноярскому краю, в части;</w:t>
      </w:r>
      <w:r w:rsidRPr="00887A9D">
        <w:t xml:space="preserve"> </w:t>
      </w:r>
    </w:p>
    <w:p w:rsidR="000A4F49" w:rsidRPr="00887A9D" w:rsidRDefault="000A4F49" w:rsidP="000A4F49">
      <w:pPr>
        <w:widowControl w:val="0"/>
        <w:autoSpaceDE w:val="0"/>
        <w:autoSpaceDN w:val="0"/>
        <w:adjustRightInd w:val="0"/>
        <w:jc w:val="both"/>
      </w:pPr>
      <w:r w:rsidRPr="00887A9D">
        <w:t xml:space="preserve">           - установления (уточнения) категорий и (или) видов разрешенного использования земельных участков;</w:t>
      </w:r>
    </w:p>
    <w:p w:rsidR="000A4F49" w:rsidRPr="00887A9D" w:rsidRDefault="000A4F49" w:rsidP="000A4F49">
      <w:pPr>
        <w:ind w:firstLine="709"/>
        <w:jc w:val="both"/>
      </w:pPr>
      <w:r w:rsidRPr="00887A9D">
        <w:t>- установление (уточнения) адресов места нахождения земельных участков, зданий помещений, сооружений, объектов незавершенного строительства</w:t>
      </w:r>
      <w:r>
        <w:t>;</w:t>
      </w:r>
      <w:r w:rsidRPr="00887A9D">
        <w:t xml:space="preserve">  </w:t>
      </w:r>
    </w:p>
    <w:p w:rsidR="000A4F49" w:rsidRPr="00887A9D" w:rsidRDefault="000A4F49" w:rsidP="000A4F49">
      <w:pPr>
        <w:ind w:firstLine="709"/>
        <w:jc w:val="both"/>
      </w:pPr>
      <w:r w:rsidRPr="00887A9D">
        <w:t>- проведение разъяснительной работы в СМИ (печатные СМИ) о порядке, способах и сроках уплаты имущественных налогов, о льготах, предоставляемых налогоплательщикам, а также об использовании интернет – сервисов ФНС России</w:t>
      </w:r>
      <w:r>
        <w:t>;</w:t>
      </w:r>
      <w:r w:rsidRPr="00887A9D">
        <w:t xml:space="preserve">  </w:t>
      </w:r>
    </w:p>
    <w:p w:rsidR="000A4F49" w:rsidRPr="00887A9D" w:rsidRDefault="000A4F49" w:rsidP="000A4F49">
      <w:pPr>
        <w:ind w:firstLine="709"/>
        <w:jc w:val="both"/>
      </w:pPr>
      <w:r w:rsidRPr="00887A9D">
        <w:t>-проведение разъяснительной работы среди населения о роли и значимости имущественных налогов в формировании местных бюджетов, направленных на предупреждение образования задолженности и воспитание добросовестных налогоплательщиков</w:t>
      </w:r>
      <w:r>
        <w:t>;</w:t>
      </w:r>
    </w:p>
    <w:p w:rsidR="000A4F49" w:rsidRPr="00887A9D" w:rsidRDefault="000A4F49" w:rsidP="000A4F49">
      <w:pPr>
        <w:ind w:firstLine="709"/>
        <w:jc w:val="both"/>
      </w:pPr>
      <w:r w:rsidRPr="00887A9D">
        <w:t>- проведение разъяснительной работы среди населения о необходимости регистрации прав собственности на объекты недвижимого имущества и земельные участки</w:t>
      </w:r>
      <w:r>
        <w:t>;</w:t>
      </w:r>
    </w:p>
    <w:p w:rsidR="000A4F49" w:rsidRPr="00887A9D" w:rsidRDefault="000A4F49" w:rsidP="000A4F49">
      <w:pPr>
        <w:ind w:firstLine="709"/>
        <w:jc w:val="both"/>
      </w:pPr>
      <w:r w:rsidRPr="00887A9D">
        <w:t xml:space="preserve">-работа с налогоплательщиками, имеющими задолженность по имущественным налогам.  </w:t>
      </w:r>
    </w:p>
    <w:p w:rsidR="000A4F49" w:rsidRDefault="000A4F49" w:rsidP="000A4F49">
      <w:pPr>
        <w:ind w:firstLine="709"/>
        <w:jc w:val="both"/>
        <w:rPr>
          <w:b/>
        </w:rPr>
      </w:pPr>
    </w:p>
    <w:p w:rsidR="000A4F49" w:rsidRPr="00887A9D" w:rsidRDefault="000A4F49" w:rsidP="000A4F49">
      <w:pPr>
        <w:ind w:firstLine="709"/>
        <w:jc w:val="both"/>
      </w:pPr>
    </w:p>
    <w:p w:rsidR="000A4F49" w:rsidRDefault="000A4F49" w:rsidP="000A4F49">
      <w:pPr>
        <w:ind w:firstLine="709"/>
        <w:jc w:val="center"/>
        <w:rPr>
          <w:b/>
        </w:rPr>
      </w:pPr>
      <w:r w:rsidRPr="00887A9D">
        <w:rPr>
          <w:b/>
        </w:rPr>
        <w:t xml:space="preserve">2. </w:t>
      </w:r>
      <w:r>
        <w:rPr>
          <w:b/>
        </w:rPr>
        <w:t xml:space="preserve">Основные направления </w:t>
      </w:r>
      <w:r w:rsidRPr="00887A9D">
        <w:rPr>
          <w:b/>
        </w:rPr>
        <w:t xml:space="preserve">налоговой политики, </w:t>
      </w:r>
      <w:r>
        <w:rPr>
          <w:b/>
        </w:rPr>
        <w:t xml:space="preserve">планируемые </w:t>
      </w:r>
      <w:r>
        <w:rPr>
          <w:b/>
        </w:rPr>
        <w:br/>
        <w:t>к реализации в 2018 году и плановом периоде 2019 и 2020</w:t>
      </w:r>
      <w:r w:rsidRPr="00887A9D">
        <w:rPr>
          <w:b/>
        </w:rPr>
        <w:t xml:space="preserve"> годов</w:t>
      </w:r>
      <w:r>
        <w:rPr>
          <w:b/>
        </w:rPr>
        <w:t>.</w:t>
      </w:r>
    </w:p>
    <w:p w:rsidR="000A4F49" w:rsidRPr="00887A9D" w:rsidRDefault="000A4F49" w:rsidP="000A4F49">
      <w:pPr>
        <w:ind w:firstLine="709"/>
        <w:jc w:val="both"/>
        <w:rPr>
          <w:b/>
        </w:rPr>
      </w:pPr>
    </w:p>
    <w:p w:rsidR="000A4F49" w:rsidRDefault="000A4F49" w:rsidP="000A4F49">
      <w:pPr>
        <w:ind w:firstLine="720"/>
        <w:jc w:val="both"/>
      </w:pPr>
      <w:r>
        <w:lastRenderedPageBreak/>
        <w:t>В 2018году и на период до 2020</w:t>
      </w:r>
      <w:r w:rsidRPr="00887A9D">
        <w:t xml:space="preserve"> года будет обеспечена преемственность реализуемой в Енисейском районе налоговой политики. </w:t>
      </w:r>
      <w:r>
        <w:t>Продолжится совместная работа с налоговыми органами по сохранению достигнутого уровня собираемости налогов и сборов, снижению задолженности по налогам и сборам, подлежащим зачислению в местный бюджет.</w:t>
      </w:r>
      <w:r w:rsidRPr="000C4103">
        <w:t xml:space="preserve"> </w:t>
      </w:r>
      <w:r>
        <w:t>Общие усилия в части исполнения собственной доходной базы будут направлены на  целенаправленную работу с предприятиями- недоимщиками по погашению накопленной задолженности по начисленным налогам, штрафам и пени, для поселения это имеет принципиальное значение, так как налог на доходы физических лиц и земельный налог, налог на имущество физических лиц составляют основную долю поступлений в местный бюджет (поселений). Постоянный, ежемесячный мониторинг налоговых поступлений в разрезе налогоплательщиков позволит своевременно выявлять проблемные отрасли и содействовать в выработке решений по финансовому оздоровлению.</w:t>
      </w:r>
    </w:p>
    <w:p w:rsidR="000A4F49" w:rsidRDefault="000A4F49" w:rsidP="000A4F49">
      <w:pPr>
        <w:ind w:firstLine="720"/>
        <w:jc w:val="both"/>
      </w:pPr>
      <w:r w:rsidRPr="00887A9D">
        <w:rPr>
          <w:szCs w:val="24"/>
        </w:rPr>
        <w:t>Приоритетными направле</w:t>
      </w:r>
      <w:r>
        <w:rPr>
          <w:szCs w:val="24"/>
        </w:rPr>
        <w:t>ниями налоговой политики на 2018</w:t>
      </w:r>
      <w:r w:rsidRPr="00887A9D">
        <w:rPr>
          <w:szCs w:val="24"/>
        </w:rPr>
        <w:t xml:space="preserve"> год </w:t>
      </w:r>
      <w:r w:rsidRPr="00887A9D">
        <w:rPr>
          <w:szCs w:val="24"/>
        </w:rPr>
        <w:br/>
        <w:t>и плано</w:t>
      </w:r>
      <w:r>
        <w:rPr>
          <w:szCs w:val="24"/>
        </w:rPr>
        <w:t>вый период 2019-2020</w:t>
      </w:r>
      <w:r w:rsidRPr="00887A9D">
        <w:rPr>
          <w:szCs w:val="24"/>
        </w:rPr>
        <w:t xml:space="preserve"> годов является  создание условий для увеличения налогово</w:t>
      </w:r>
      <w:r>
        <w:rPr>
          <w:szCs w:val="24"/>
        </w:rPr>
        <w:t xml:space="preserve">го </w:t>
      </w:r>
      <w:r w:rsidRPr="004809A1">
        <w:t>потенциала</w:t>
      </w:r>
      <w:r>
        <w:t xml:space="preserve">, </w:t>
      </w:r>
      <w:r w:rsidRPr="004809A1">
        <w:t>повышение уровня собственных доходов</w:t>
      </w:r>
      <w:r>
        <w:t>.</w:t>
      </w:r>
      <w:r w:rsidRPr="004809A1">
        <w:t xml:space="preserve"> </w:t>
      </w:r>
      <w:r>
        <w:t>Для решения данных задач определены следующие направления в области налоговой политики Чалбышевского сельсовета:</w:t>
      </w:r>
    </w:p>
    <w:p w:rsidR="000A4F49" w:rsidRPr="00887A9D" w:rsidRDefault="000A4F49" w:rsidP="000A4F49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0A4F49" w:rsidRPr="00887A9D" w:rsidRDefault="000A4F49" w:rsidP="000A4F49">
      <w:pPr>
        <w:ind w:firstLine="709"/>
        <w:jc w:val="both"/>
      </w:pPr>
    </w:p>
    <w:p w:rsidR="000A4F49" w:rsidRDefault="000A4F49" w:rsidP="000A4F49">
      <w:pPr>
        <w:rPr>
          <w:b/>
        </w:rPr>
      </w:pPr>
      <w:r>
        <w:rPr>
          <w:b/>
        </w:rPr>
        <w:t>1.1</w:t>
      </w:r>
      <w:r w:rsidRPr="00887A9D">
        <w:rPr>
          <w:b/>
        </w:rPr>
        <w:t>. Налоговые льготы</w:t>
      </w:r>
    </w:p>
    <w:p w:rsidR="000A4F49" w:rsidRDefault="000A4F49" w:rsidP="000A4F49">
      <w:pPr>
        <w:ind w:left="135"/>
        <w:contextualSpacing/>
        <w:jc w:val="both"/>
        <w:rPr>
          <w:szCs w:val="24"/>
        </w:rPr>
      </w:pPr>
      <w:r>
        <w:t xml:space="preserve">        В 2018-2020</w:t>
      </w:r>
      <w:r w:rsidRPr="00887A9D">
        <w:t xml:space="preserve"> гг. планируется сохранение ранее предоставленных социальных налоговых льгот, а также налоговых л</w:t>
      </w:r>
      <w:r w:rsidRPr="00887A9D">
        <w:rPr>
          <w:szCs w:val="24"/>
        </w:rPr>
        <w:t xml:space="preserve">ьгот, </w:t>
      </w:r>
      <w:r w:rsidRPr="00887A9D">
        <w:t>исключающие встречные финансовые потоки</w:t>
      </w:r>
      <w:r w:rsidRPr="00887A9D">
        <w:rPr>
          <w:i/>
        </w:rPr>
        <w:t xml:space="preserve"> (государственные и муниципальные учреждения культуры, образования,  здравоохранения, физической культуры и спорта, социальной защиты и социального обслуживания населения, финансируемые за счет средств соответствующих бюджетов и т.д.). </w:t>
      </w:r>
      <w:r w:rsidRPr="00887A9D">
        <w:rPr>
          <w:szCs w:val="24"/>
        </w:rPr>
        <w:t xml:space="preserve"> </w:t>
      </w:r>
    </w:p>
    <w:p w:rsidR="000A4F49" w:rsidRDefault="000A4F49" w:rsidP="000A4F49">
      <w:pPr>
        <w:contextualSpacing/>
        <w:jc w:val="both"/>
        <w:rPr>
          <w:szCs w:val="24"/>
        </w:rPr>
      </w:pPr>
    </w:p>
    <w:p w:rsidR="000A4F49" w:rsidRPr="00887A9D" w:rsidRDefault="000A4F49" w:rsidP="000A4F49">
      <w:pPr>
        <w:tabs>
          <w:tab w:val="num" w:pos="774"/>
        </w:tabs>
        <w:autoSpaceDE w:val="0"/>
        <w:autoSpaceDN w:val="0"/>
        <w:adjustRightInd w:val="0"/>
        <w:jc w:val="both"/>
      </w:pPr>
      <w:r>
        <w:t xml:space="preserve">       </w:t>
      </w:r>
    </w:p>
    <w:p w:rsidR="000A4F49" w:rsidRPr="00E86170" w:rsidRDefault="000A4F49" w:rsidP="000A4F49">
      <w:pPr>
        <w:jc w:val="center"/>
        <w:rPr>
          <w:b/>
        </w:rPr>
      </w:pPr>
      <w:bookmarkStart w:id="0" w:name="_Toc495570478"/>
      <w:r w:rsidRPr="00E86170">
        <w:rPr>
          <w:b/>
        </w:rPr>
        <w:t>1.</w:t>
      </w:r>
      <w:r>
        <w:rPr>
          <w:b/>
        </w:rPr>
        <w:t>2</w:t>
      </w:r>
      <w:r w:rsidRPr="00E86170">
        <w:rPr>
          <w:b/>
        </w:rPr>
        <w:t>. Переход на исчисление налога на имущество физических лиц исходя из кадастровой стоимости объектов налогообложения</w:t>
      </w:r>
      <w:bookmarkEnd w:id="0"/>
    </w:p>
    <w:p w:rsidR="000A4F49" w:rsidRPr="004D19F6" w:rsidRDefault="000A4F49" w:rsidP="000A4F49">
      <w:pPr>
        <w:spacing w:before="120"/>
        <w:ind w:right="-6" w:firstLine="669"/>
        <w:jc w:val="both"/>
      </w:pPr>
      <w:r w:rsidRPr="004D19F6">
        <w:t xml:space="preserve">С 1 января 2018 года планируется переход Красноярского края </w:t>
      </w:r>
      <w:r w:rsidRPr="004D19F6">
        <w:br/>
        <w:t xml:space="preserve">на исчисление налога на имущество физических лиц исходя из кадастровой стоимости объектов налогообложения. </w:t>
      </w:r>
    </w:p>
    <w:p w:rsidR="000A4F49" w:rsidRPr="004D19F6" w:rsidRDefault="000A4F49" w:rsidP="000A4F49">
      <w:pPr>
        <w:spacing w:before="120"/>
        <w:ind w:right="-6" w:firstLine="669"/>
        <w:jc w:val="both"/>
      </w:pPr>
      <w:r w:rsidRPr="004D19F6">
        <w:t xml:space="preserve">Законопроект «Об установлении единой даты начала применения </w:t>
      </w:r>
      <w:r w:rsidRPr="004D19F6">
        <w:br/>
        <w:t xml:space="preserve">на территории Красноярского края порядка определения налоговой базы </w:t>
      </w:r>
      <w:r w:rsidRPr="004D19F6">
        <w:br/>
        <w:t>по налогу на имущество физических лиц исходя из кадастровой стоимости объектов налогообложения» внесен Правительством края в Законодательное Собрание Красноярского края</w:t>
      </w:r>
      <w:r w:rsidRPr="00926136">
        <w:t xml:space="preserve"> </w:t>
      </w:r>
      <w:r w:rsidRPr="004D19F6">
        <w:t xml:space="preserve"> 04.09.2017.</w:t>
      </w:r>
    </w:p>
    <w:p w:rsidR="000A4F49" w:rsidRDefault="000A4F49" w:rsidP="000A4F49">
      <w:pPr>
        <w:tabs>
          <w:tab w:val="left" w:pos="720"/>
        </w:tabs>
        <w:spacing w:before="120"/>
        <w:ind w:right="-6" w:firstLine="669"/>
        <w:jc w:val="both"/>
        <w:rPr>
          <w:rFonts w:eastAsia="Calibri"/>
        </w:rPr>
      </w:pPr>
      <w:r w:rsidRPr="004D19F6">
        <w:t xml:space="preserve">Разработаны </w:t>
      </w:r>
      <w:r>
        <w:t>планы</w:t>
      </w:r>
      <w:r w:rsidRPr="004D19F6">
        <w:t xml:space="preserve"> </w:t>
      </w:r>
      <w:r>
        <w:t>п</w:t>
      </w:r>
      <w:r w:rsidRPr="004D19F6">
        <w:t>о проведению анализа, по подготовке</w:t>
      </w:r>
      <w:r>
        <w:t xml:space="preserve"> к введению </w:t>
      </w:r>
      <w:r>
        <w:br/>
        <w:t xml:space="preserve">на территории сельсовета </w:t>
      </w:r>
      <w:r w:rsidRPr="004D19F6">
        <w:t>порядка исчисления налога от кадастровой стоимости.</w:t>
      </w:r>
      <w:r>
        <w:t xml:space="preserve"> Ведется </w:t>
      </w:r>
      <w:r w:rsidRPr="004D19F6">
        <w:rPr>
          <w:rFonts w:eastAsia="Calibri"/>
        </w:rPr>
        <w:t xml:space="preserve">работа по разработке и </w:t>
      </w:r>
      <w:r>
        <w:rPr>
          <w:rFonts w:eastAsia="Calibri"/>
        </w:rPr>
        <w:t xml:space="preserve">своевременному </w:t>
      </w:r>
      <w:r w:rsidRPr="004D19F6">
        <w:rPr>
          <w:rFonts w:eastAsia="Calibri"/>
        </w:rPr>
        <w:t xml:space="preserve">принятию </w:t>
      </w:r>
      <w:r w:rsidRPr="004D19F6">
        <w:rPr>
          <w:rFonts w:eastAsia="Calibri"/>
        </w:rPr>
        <w:lastRenderedPageBreak/>
        <w:t xml:space="preserve">соответствующих нормативных </w:t>
      </w:r>
      <w:r>
        <w:rPr>
          <w:rFonts w:eastAsia="Calibri"/>
        </w:rPr>
        <w:t>правовых актов органа местного самоуправления.</w:t>
      </w:r>
    </w:p>
    <w:p w:rsidR="000A4F49" w:rsidRDefault="000A4F49" w:rsidP="000A4F49">
      <w:pPr>
        <w:spacing w:before="120"/>
        <w:ind w:right="-6" w:firstLine="669"/>
        <w:jc w:val="both"/>
        <w:rPr>
          <w:rFonts w:eastAsia="Calibri"/>
        </w:rPr>
      </w:pPr>
      <w:r w:rsidRPr="004D19F6">
        <w:rPr>
          <w:rFonts w:eastAsia="Calibri"/>
        </w:rPr>
        <w:t>Согласно нормам Налогового кодекса Российской Федерации</w:t>
      </w:r>
      <w:r>
        <w:rPr>
          <w:rFonts w:eastAsia="Calibri"/>
        </w:rPr>
        <w:t>,</w:t>
      </w:r>
      <w:r w:rsidRPr="004D19F6">
        <w:rPr>
          <w:rFonts w:eastAsia="Calibri"/>
        </w:rPr>
        <w:t xml:space="preserve"> нормативные правовые акты о введении налога на имущество физических лиц исходя из кадастровой стоимости объектов налогообложения должны быть приняты и </w:t>
      </w:r>
      <w:r>
        <w:rPr>
          <w:rFonts w:eastAsia="Calibri"/>
        </w:rPr>
        <w:t>официально опубликованы органом</w:t>
      </w:r>
      <w:r w:rsidRPr="004D19F6">
        <w:rPr>
          <w:rFonts w:eastAsia="Calibri"/>
        </w:rPr>
        <w:t xml:space="preserve"> местного самоуправления </w:t>
      </w:r>
      <w:r w:rsidRPr="004D19F6">
        <w:rPr>
          <w:rFonts w:eastAsia="Calibri"/>
        </w:rPr>
        <w:br/>
        <w:t xml:space="preserve">не позднее 30.11.2017. </w:t>
      </w:r>
    </w:p>
    <w:p w:rsidR="000A4F49" w:rsidRPr="00887A9D" w:rsidRDefault="000A4F49" w:rsidP="000A4F49">
      <w:pPr>
        <w:jc w:val="both"/>
      </w:pPr>
    </w:p>
    <w:p w:rsidR="000A4F49" w:rsidRDefault="000A4F49" w:rsidP="000A4F49">
      <w:pPr>
        <w:jc w:val="both"/>
      </w:pPr>
      <w:r>
        <w:t xml:space="preserve">      </w:t>
      </w:r>
    </w:p>
    <w:p w:rsidR="000A4F49" w:rsidRDefault="000A4F49" w:rsidP="000A4F49">
      <w:pPr>
        <w:jc w:val="both"/>
        <w:rPr>
          <w:b/>
        </w:rPr>
      </w:pPr>
    </w:p>
    <w:p w:rsidR="000A4F49" w:rsidRDefault="000A4F49" w:rsidP="000A4F49">
      <w:pPr>
        <w:jc w:val="both"/>
        <w:rPr>
          <w:b/>
        </w:rPr>
      </w:pPr>
    </w:p>
    <w:p w:rsidR="000A4F49" w:rsidRDefault="000A4F49" w:rsidP="000A4F49">
      <w:pPr>
        <w:jc w:val="both"/>
        <w:rPr>
          <w:b/>
        </w:rPr>
      </w:pPr>
    </w:p>
    <w:p w:rsidR="000A4F49" w:rsidRDefault="000A4F49" w:rsidP="000A4F49">
      <w:pPr>
        <w:rPr>
          <w:b/>
        </w:rPr>
      </w:pPr>
      <w:r>
        <w:rPr>
          <w:b/>
        </w:rPr>
        <w:t>1.3</w:t>
      </w:r>
      <w:r w:rsidRPr="00887A9D">
        <w:rPr>
          <w:b/>
        </w:rPr>
        <w:t>. Администрирование налоговых и неналоговых платежей</w:t>
      </w:r>
    </w:p>
    <w:p w:rsidR="000A4F49" w:rsidRDefault="000A4F49" w:rsidP="000A4F49">
      <w:pPr>
        <w:jc w:val="both"/>
        <w:rPr>
          <w:b/>
        </w:rPr>
      </w:pPr>
    </w:p>
    <w:p w:rsidR="000A4F49" w:rsidRPr="00887A9D" w:rsidRDefault="000A4F49" w:rsidP="000A4F49">
      <w:pPr>
        <w:jc w:val="both"/>
      </w:pPr>
      <w:r w:rsidRPr="00887A9D">
        <w:rPr>
          <w:b/>
        </w:rPr>
        <w:t xml:space="preserve">       </w:t>
      </w:r>
      <w:r w:rsidRPr="00887A9D">
        <w:t>В трехлетней перспективе  продолжит</w:t>
      </w:r>
      <w:r>
        <w:t>ся  работа по реализации  мероприятий, направленных на   повышение качества администрирования доходов местного бюджета</w:t>
      </w:r>
      <w:r w:rsidRPr="00887A9D">
        <w:t xml:space="preserve"> посредством:</w:t>
      </w:r>
    </w:p>
    <w:p w:rsidR="000A4F49" w:rsidRPr="00887A9D" w:rsidRDefault="000A4F49" w:rsidP="000A4F49">
      <w:pPr>
        <w:ind w:right="-5" w:firstLine="670"/>
        <w:jc w:val="both"/>
      </w:pPr>
      <w:r w:rsidRPr="00887A9D">
        <w:t xml:space="preserve">- </w:t>
      </w:r>
      <w:r>
        <w:t>реализации Плана</w:t>
      </w:r>
      <w:r w:rsidRPr="00887A9D">
        <w:t xml:space="preserve"> мероприятий по повышению роли имущественных налогов в формировании доходов бюджета </w:t>
      </w:r>
      <w:r>
        <w:t>Чалбышевского сельсовета</w:t>
      </w:r>
      <w:r w:rsidRPr="00887A9D">
        <w:t>;</w:t>
      </w:r>
    </w:p>
    <w:p w:rsidR="000A4F49" w:rsidRPr="00887A9D" w:rsidRDefault="000A4F49" w:rsidP="000A4F49">
      <w:pPr>
        <w:jc w:val="both"/>
      </w:pPr>
      <w:r>
        <w:t xml:space="preserve">         </w:t>
      </w:r>
      <w:r w:rsidRPr="00887A9D">
        <w:t>- проведени</w:t>
      </w:r>
      <w:r>
        <w:t>я</w:t>
      </w:r>
      <w:r w:rsidRPr="00887A9D">
        <w:t xml:space="preserve"> систематического мониторинга платеже</w:t>
      </w:r>
      <w:r>
        <w:t>й в разрезе доходных источников.</w:t>
      </w:r>
      <w:r w:rsidRPr="00887A9D">
        <w:t xml:space="preserve"> </w:t>
      </w:r>
    </w:p>
    <w:p w:rsidR="000A4F49" w:rsidRDefault="000A4F49" w:rsidP="000A4F49">
      <w:pPr>
        <w:jc w:val="both"/>
      </w:pPr>
      <w:r>
        <w:t xml:space="preserve">      </w:t>
      </w:r>
    </w:p>
    <w:p w:rsidR="000A4F49" w:rsidRDefault="000A4F49" w:rsidP="000A4F49">
      <w:pPr>
        <w:jc w:val="both"/>
      </w:pPr>
      <w:r>
        <w:t xml:space="preserve">  Проведение данных мероприятий  позволит выявить и</w:t>
      </w:r>
      <w:r w:rsidRPr="00887A9D">
        <w:t>меющиеся резервы</w:t>
      </w:r>
      <w:r>
        <w:t>,</w:t>
      </w:r>
      <w:r w:rsidRPr="00887A9D">
        <w:t xml:space="preserve"> возможности для усиления работы по администрированию налоговых и неналоговых платежей</w:t>
      </w:r>
      <w:r>
        <w:t xml:space="preserve">. </w:t>
      </w:r>
    </w:p>
    <w:p w:rsidR="000A4F49" w:rsidRDefault="000A4F49" w:rsidP="000A4F49">
      <w:pPr>
        <w:ind w:firstLine="720"/>
        <w:jc w:val="both"/>
        <w:rPr>
          <w:b/>
        </w:rPr>
      </w:pPr>
    </w:p>
    <w:p w:rsidR="000A4F49" w:rsidRDefault="000A4F49" w:rsidP="000A4F49">
      <w:pPr>
        <w:ind w:firstLine="720"/>
        <w:jc w:val="both"/>
        <w:rPr>
          <w:b/>
        </w:rPr>
      </w:pPr>
    </w:p>
    <w:p w:rsidR="000A4F49" w:rsidRDefault="000A4F49" w:rsidP="000A4F49">
      <w:pPr>
        <w:jc w:val="both"/>
      </w:pPr>
    </w:p>
    <w:p w:rsidR="000A4F49" w:rsidRDefault="000A4F49" w:rsidP="000A4F49">
      <w:pPr>
        <w:ind w:firstLine="720"/>
        <w:jc w:val="both"/>
        <w:rPr>
          <w:b/>
        </w:rPr>
      </w:pPr>
    </w:p>
    <w:p w:rsidR="000A4F49" w:rsidRDefault="000A4F49" w:rsidP="000A4F49">
      <w:pPr>
        <w:ind w:firstLine="720"/>
        <w:jc w:val="both"/>
        <w:rPr>
          <w:b/>
        </w:rPr>
      </w:pPr>
    </w:p>
    <w:p w:rsidR="000A4F49" w:rsidRDefault="000A4F49" w:rsidP="000A4F49">
      <w:pPr>
        <w:ind w:firstLine="720"/>
        <w:jc w:val="both"/>
        <w:rPr>
          <w:b/>
        </w:rPr>
      </w:pPr>
    </w:p>
    <w:p w:rsidR="00EC080D" w:rsidRPr="00AA628D" w:rsidRDefault="00EC080D" w:rsidP="00AA628D">
      <w:pPr>
        <w:rPr>
          <w:rFonts w:ascii="Arial" w:hAnsi="Arial" w:cs="Arial"/>
          <w:sz w:val="24"/>
          <w:szCs w:val="24"/>
        </w:rPr>
      </w:pPr>
    </w:p>
    <w:sectPr w:rsidR="00EC080D" w:rsidRPr="00AA628D" w:rsidSect="00EC080D">
      <w:headerReference w:type="even" r:id="rId9"/>
      <w:headerReference w:type="default" r:id="rId10"/>
      <w:headerReference w:type="first" r:id="rId11"/>
      <w:pgSz w:w="11906" w:h="16838"/>
      <w:pgMar w:top="709" w:right="850" w:bottom="851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E1F" w:rsidRDefault="000D2E1F">
      <w:r>
        <w:separator/>
      </w:r>
    </w:p>
  </w:endnote>
  <w:endnote w:type="continuationSeparator" w:id="1">
    <w:p w:rsidR="000D2E1F" w:rsidRDefault="000D2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E1F" w:rsidRDefault="000D2E1F">
      <w:r>
        <w:separator/>
      </w:r>
    </w:p>
  </w:footnote>
  <w:footnote w:type="continuationSeparator" w:id="1">
    <w:p w:rsidR="000D2E1F" w:rsidRDefault="000D2E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DDC" w:rsidRDefault="000611DD" w:rsidP="000574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3DD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3DDC" w:rsidRDefault="00833DD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02736"/>
      <w:docPartObj>
        <w:docPartGallery w:val="Page Numbers (Top of Page)"/>
        <w:docPartUnique/>
      </w:docPartObj>
    </w:sdtPr>
    <w:sdtContent>
      <w:p w:rsidR="00EC080D" w:rsidRDefault="000611DD">
        <w:pPr>
          <w:pStyle w:val="a3"/>
          <w:jc w:val="center"/>
        </w:pPr>
        <w:fldSimple w:instr=" PAGE   \* MERGEFORMAT ">
          <w:r w:rsidR="000A4F49">
            <w:rPr>
              <w:noProof/>
            </w:rPr>
            <w:t>2</w:t>
          </w:r>
        </w:fldSimple>
      </w:p>
    </w:sdtContent>
  </w:sdt>
  <w:p w:rsidR="00833DDC" w:rsidRDefault="00833DD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0D" w:rsidRDefault="00EC080D">
    <w:pPr>
      <w:pStyle w:val="a3"/>
      <w:jc w:val="center"/>
    </w:pPr>
  </w:p>
  <w:p w:rsidR="00EC080D" w:rsidRDefault="00EC08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159"/>
    <w:multiLevelType w:val="hybridMultilevel"/>
    <w:tmpl w:val="A1CA4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A033B3B"/>
    <w:multiLevelType w:val="hybridMultilevel"/>
    <w:tmpl w:val="FB269D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63600A"/>
    <w:multiLevelType w:val="hybridMultilevel"/>
    <w:tmpl w:val="696A9E80"/>
    <w:lvl w:ilvl="0" w:tplc="72FC8C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F96FD3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D7F7148"/>
    <w:multiLevelType w:val="hybridMultilevel"/>
    <w:tmpl w:val="A970DC78"/>
    <w:lvl w:ilvl="0" w:tplc="0419000F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3"/>
        </w:tabs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3"/>
        </w:tabs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3"/>
        </w:tabs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3"/>
        </w:tabs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3"/>
        </w:tabs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3"/>
        </w:tabs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3"/>
        </w:tabs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3"/>
        </w:tabs>
        <w:ind w:left="7223" w:hanging="180"/>
      </w:pPr>
    </w:lvl>
  </w:abstractNum>
  <w:abstractNum w:abstractNumId="5">
    <w:nsid w:val="11633A12"/>
    <w:multiLevelType w:val="hybridMultilevel"/>
    <w:tmpl w:val="1FF0A126"/>
    <w:lvl w:ilvl="0" w:tplc="9D1A7828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6">
    <w:nsid w:val="11675685"/>
    <w:multiLevelType w:val="hybridMultilevel"/>
    <w:tmpl w:val="A4E8E392"/>
    <w:lvl w:ilvl="0" w:tplc="BB0C692A">
      <w:start w:val="1"/>
      <w:numFmt w:val="bullet"/>
      <w:lvlText w:val="-"/>
      <w:lvlJc w:val="left"/>
      <w:pPr>
        <w:tabs>
          <w:tab w:val="num" w:pos="1461"/>
        </w:tabs>
        <w:ind w:left="146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7">
    <w:nsid w:val="118B2600"/>
    <w:multiLevelType w:val="hybridMultilevel"/>
    <w:tmpl w:val="EEB2D082"/>
    <w:lvl w:ilvl="0" w:tplc="3DC63338">
      <w:start w:val="1"/>
      <w:numFmt w:val="bullet"/>
      <w:lvlText w:val="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8">
    <w:nsid w:val="1B6B7B6E"/>
    <w:multiLevelType w:val="hybridMultilevel"/>
    <w:tmpl w:val="DD1626E2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9">
    <w:nsid w:val="1DAE44A9"/>
    <w:multiLevelType w:val="hybridMultilevel"/>
    <w:tmpl w:val="AA9A51E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1E805B98"/>
    <w:multiLevelType w:val="hybridMultilevel"/>
    <w:tmpl w:val="752CABF8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018773C"/>
    <w:multiLevelType w:val="hybridMultilevel"/>
    <w:tmpl w:val="DFCAC89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C60D45"/>
    <w:multiLevelType w:val="hybridMultilevel"/>
    <w:tmpl w:val="BAEC960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3744723"/>
    <w:multiLevelType w:val="hybridMultilevel"/>
    <w:tmpl w:val="23F8482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24410EEB"/>
    <w:multiLevelType w:val="hybridMultilevel"/>
    <w:tmpl w:val="F52668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4F61134"/>
    <w:multiLevelType w:val="hybridMultilevel"/>
    <w:tmpl w:val="BE3822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AEF35B6"/>
    <w:multiLevelType w:val="hybridMultilevel"/>
    <w:tmpl w:val="DB583A0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3DA5358E"/>
    <w:multiLevelType w:val="hybridMultilevel"/>
    <w:tmpl w:val="283A8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5C7DF1"/>
    <w:multiLevelType w:val="multilevel"/>
    <w:tmpl w:val="0124423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6"/>
        </w:tabs>
        <w:ind w:left="23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4"/>
        </w:tabs>
        <w:ind w:left="34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88"/>
        </w:tabs>
        <w:ind w:left="65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86"/>
        </w:tabs>
        <w:ind w:left="73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44"/>
        </w:tabs>
        <w:ind w:left="8544" w:hanging="2160"/>
      </w:pPr>
      <w:rPr>
        <w:rFonts w:hint="default"/>
      </w:rPr>
    </w:lvl>
  </w:abstractNum>
  <w:abstractNum w:abstractNumId="19">
    <w:nsid w:val="40327C5C"/>
    <w:multiLevelType w:val="multilevel"/>
    <w:tmpl w:val="A34626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12855C4"/>
    <w:multiLevelType w:val="hybridMultilevel"/>
    <w:tmpl w:val="74F42D92"/>
    <w:lvl w:ilvl="0" w:tplc="67F4695C">
      <w:start w:val="1"/>
      <w:numFmt w:val="decimal"/>
      <w:lvlText w:val="%1)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877CD7"/>
    <w:multiLevelType w:val="hybridMultilevel"/>
    <w:tmpl w:val="0F3274A6"/>
    <w:lvl w:ilvl="0" w:tplc="5B34662C">
      <w:start w:val="1"/>
      <w:numFmt w:val="decimal"/>
      <w:lvlText w:val="%1)"/>
      <w:lvlJc w:val="left"/>
      <w:pPr>
        <w:ind w:left="182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2">
    <w:nsid w:val="4905141D"/>
    <w:multiLevelType w:val="hybridMultilevel"/>
    <w:tmpl w:val="20CEC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2D7508"/>
    <w:multiLevelType w:val="hybridMultilevel"/>
    <w:tmpl w:val="35A6A0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F7E5B36"/>
    <w:multiLevelType w:val="hybridMultilevel"/>
    <w:tmpl w:val="1F28C17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5">
    <w:nsid w:val="51102324"/>
    <w:multiLevelType w:val="hybridMultilevel"/>
    <w:tmpl w:val="B9CC6718"/>
    <w:lvl w:ilvl="0" w:tplc="78E68B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744EEC8">
      <w:numFmt w:val="none"/>
      <w:lvlText w:val=""/>
      <w:lvlJc w:val="left"/>
      <w:pPr>
        <w:tabs>
          <w:tab w:val="num" w:pos="360"/>
        </w:tabs>
      </w:pPr>
    </w:lvl>
    <w:lvl w:ilvl="2" w:tplc="F5B60C0A">
      <w:numFmt w:val="none"/>
      <w:lvlText w:val=""/>
      <w:lvlJc w:val="left"/>
      <w:pPr>
        <w:tabs>
          <w:tab w:val="num" w:pos="360"/>
        </w:tabs>
      </w:pPr>
    </w:lvl>
    <w:lvl w:ilvl="3" w:tplc="2F6A40B6">
      <w:numFmt w:val="none"/>
      <w:lvlText w:val=""/>
      <w:lvlJc w:val="left"/>
      <w:pPr>
        <w:tabs>
          <w:tab w:val="num" w:pos="360"/>
        </w:tabs>
      </w:pPr>
    </w:lvl>
    <w:lvl w:ilvl="4" w:tplc="FC0872BC">
      <w:numFmt w:val="none"/>
      <w:lvlText w:val=""/>
      <w:lvlJc w:val="left"/>
      <w:pPr>
        <w:tabs>
          <w:tab w:val="num" w:pos="360"/>
        </w:tabs>
      </w:pPr>
    </w:lvl>
    <w:lvl w:ilvl="5" w:tplc="3454FA18">
      <w:numFmt w:val="none"/>
      <w:lvlText w:val=""/>
      <w:lvlJc w:val="left"/>
      <w:pPr>
        <w:tabs>
          <w:tab w:val="num" w:pos="360"/>
        </w:tabs>
      </w:pPr>
    </w:lvl>
    <w:lvl w:ilvl="6" w:tplc="F0EC3312">
      <w:numFmt w:val="none"/>
      <w:lvlText w:val=""/>
      <w:lvlJc w:val="left"/>
      <w:pPr>
        <w:tabs>
          <w:tab w:val="num" w:pos="360"/>
        </w:tabs>
      </w:pPr>
    </w:lvl>
    <w:lvl w:ilvl="7" w:tplc="815AC8D2">
      <w:numFmt w:val="none"/>
      <w:lvlText w:val=""/>
      <w:lvlJc w:val="left"/>
      <w:pPr>
        <w:tabs>
          <w:tab w:val="num" w:pos="360"/>
        </w:tabs>
      </w:pPr>
    </w:lvl>
    <w:lvl w:ilvl="8" w:tplc="B62E75A8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251381D"/>
    <w:multiLevelType w:val="hybridMultilevel"/>
    <w:tmpl w:val="93CA2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601BC2"/>
    <w:multiLevelType w:val="hybridMultilevel"/>
    <w:tmpl w:val="57108C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F96FD3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BB85AD9"/>
    <w:multiLevelType w:val="hybridMultilevel"/>
    <w:tmpl w:val="9170FC62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29">
    <w:nsid w:val="61843E51"/>
    <w:multiLevelType w:val="hybridMultilevel"/>
    <w:tmpl w:val="F096473C"/>
    <w:lvl w:ilvl="0" w:tplc="65083A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2A1E31"/>
    <w:multiLevelType w:val="hybridMultilevel"/>
    <w:tmpl w:val="B5E8368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>
    <w:nsid w:val="676C7A49"/>
    <w:multiLevelType w:val="hybridMultilevel"/>
    <w:tmpl w:val="0AA84F60"/>
    <w:lvl w:ilvl="0" w:tplc="0018E2F8">
      <w:start w:val="1"/>
      <w:numFmt w:val="bullet"/>
      <w:lvlText w:val=""/>
      <w:lvlJc w:val="left"/>
      <w:pPr>
        <w:tabs>
          <w:tab w:val="num" w:pos="905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2">
    <w:nsid w:val="67B900CD"/>
    <w:multiLevelType w:val="hybridMultilevel"/>
    <w:tmpl w:val="A92EE69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AFC22AF"/>
    <w:multiLevelType w:val="hybridMultilevel"/>
    <w:tmpl w:val="0E60EFA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4">
    <w:nsid w:val="6BDC3818"/>
    <w:multiLevelType w:val="multilevel"/>
    <w:tmpl w:val="8F8448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B2489F"/>
    <w:multiLevelType w:val="hybridMultilevel"/>
    <w:tmpl w:val="6C3C9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CA232E"/>
    <w:multiLevelType w:val="hybridMultilevel"/>
    <w:tmpl w:val="E1AE5AA0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7">
    <w:nsid w:val="7BFB23C5"/>
    <w:multiLevelType w:val="hybridMultilevel"/>
    <w:tmpl w:val="DF14C1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2"/>
  </w:num>
  <w:num w:numId="3">
    <w:abstractNumId w:val="25"/>
  </w:num>
  <w:num w:numId="4">
    <w:abstractNumId w:val="19"/>
  </w:num>
  <w:num w:numId="5">
    <w:abstractNumId w:val="18"/>
  </w:num>
  <w:num w:numId="6">
    <w:abstractNumId w:val="7"/>
  </w:num>
  <w:num w:numId="7">
    <w:abstractNumId w:val="26"/>
  </w:num>
  <w:num w:numId="8">
    <w:abstractNumId w:val="34"/>
  </w:num>
  <w:num w:numId="9">
    <w:abstractNumId w:val="15"/>
  </w:num>
  <w:num w:numId="10">
    <w:abstractNumId w:val="27"/>
  </w:num>
  <w:num w:numId="11">
    <w:abstractNumId w:val="30"/>
  </w:num>
  <w:num w:numId="12">
    <w:abstractNumId w:val="0"/>
  </w:num>
  <w:num w:numId="13">
    <w:abstractNumId w:val="14"/>
  </w:num>
  <w:num w:numId="14">
    <w:abstractNumId w:val="11"/>
  </w:num>
  <w:num w:numId="15">
    <w:abstractNumId w:val="23"/>
  </w:num>
  <w:num w:numId="16">
    <w:abstractNumId w:val="28"/>
  </w:num>
  <w:num w:numId="17">
    <w:abstractNumId w:val="1"/>
  </w:num>
  <w:num w:numId="18">
    <w:abstractNumId w:val="4"/>
  </w:num>
  <w:num w:numId="19">
    <w:abstractNumId w:val="12"/>
  </w:num>
  <w:num w:numId="20">
    <w:abstractNumId w:val="6"/>
  </w:num>
  <w:num w:numId="21">
    <w:abstractNumId w:val="35"/>
  </w:num>
  <w:num w:numId="22">
    <w:abstractNumId w:val="17"/>
  </w:num>
  <w:num w:numId="23">
    <w:abstractNumId w:val="8"/>
  </w:num>
  <w:num w:numId="24">
    <w:abstractNumId w:val="9"/>
  </w:num>
  <w:num w:numId="25">
    <w:abstractNumId w:val="16"/>
  </w:num>
  <w:num w:numId="26">
    <w:abstractNumId w:val="33"/>
  </w:num>
  <w:num w:numId="27">
    <w:abstractNumId w:val="37"/>
  </w:num>
  <w:num w:numId="28">
    <w:abstractNumId w:val="24"/>
  </w:num>
  <w:num w:numId="29">
    <w:abstractNumId w:val="2"/>
  </w:num>
  <w:num w:numId="30">
    <w:abstractNumId w:val="10"/>
  </w:num>
  <w:num w:numId="31">
    <w:abstractNumId w:val="13"/>
  </w:num>
  <w:num w:numId="32">
    <w:abstractNumId w:val="36"/>
  </w:num>
  <w:num w:numId="33">
    <w:abstractNumId w:val="22"/>
  </w:num>
  <w:num w:numId="34">
    <w:abstractNumId w:val="5"/>
  </w:num>
  <w:num w:numId="35">
    <w:abstractNumId w:val="29"/>
  </w:num>
  <w:num w:numId="36">
    <w:abstractNumId w:val="20"/>
  </w:num>
  <w:num w:numId="37">
    <w:abstractNumId w:val="21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BEA"/>
    <w:rsid w:val="0000067F"/>
    <w:rsid w:val="000015AC"/>
    <w:rsid w:val="00003CCB"/>
    <w:rsid w:val="00016EE1"/>
    <w:rsid w:val="000248B5"/>
    <w:rsid w:val="00026634"/>
    <w:rsid w:val="00027E0E"/>
    <w:rsid w:val="00040E96"/>
    <w:rsid w:val="000472CA"/>
    <w:rsid w:val="00052BEE"/>
    <w:rsid w:val="00055F78"/>
    <w:rsid w:val="000574D8"/>
    <w:rsid w:val="000611DD"/>
    <w:rsid w:val="00080804"/>
    <w:rsid w:val="00080BBE"/>
    <w:rsid w:val="0008218D"/>
    <w:rsid w:val="00085F65"/>
    <w:rsid w:val="00093224"/>
    <w:rsid w:val="00097B48"/>
    <w:rsid w:val="000A4F49"/>
    <w:rsid w:val="000B2D5E"/>
    <w:rsid w:val="000C4103"/>
    <w:rsid w:val="000D08BA"/>
    <w:rsid w:val="000D2E1F"/>
    <w:rsid w:val="000D6699"/>
    <w:rsid w:val="000D69AE"/>
    <w:rsid w:val="000E03FF"/>
    <w:rsid w:val="000E5BB7"/>
    <w:rsid w:val="000E6E35"/>
    <w:rsid w:val="00100754"/>
    <w:rsid w:val="001040C6"/>
    <w:rsid w:val="001052CB"/>
    <w:rsid w:val="00114F8E"/>
    <w:rsid w:val="00115995"/>
    <w:rsid w:val="00117347"/>
    <w:rsid w:val="00117670"/>
    <w:rsid w:val="0011791C"/>
    <w:rsid w:val="00124F74"/>
    <w:rsid w:val="0013320B"/>
    <w:rsid w:val="001333C3"/>
    <w:rsid w:val="00136C39"/>
    <w:rsid w:val="00141474"/>
    <w:rsid w:val="00143494"/>
    <w:rsid w:val="0014358E"/>
    <w:rsid w:val="00143E8D"/>
    <w:rsid w:val="0014621E"/>
    <w:rsid w:val="00146B33"/>
    <w:rsid w:val="00146D1C"/>
    <w:rsid w:val="00150AC8"/>
    <w:rsid w:val="00156562"/>
    <w:rsid w:val="0015713E"/>
    <w:rsid w:val="00171451"/>
    <w:rsid w:val="00172A7C"/>
    <w:rsid w:val="001767C5"/>
    <w:rsid w:val="001902D0"/>
    <w:rsid w:val="00191B99"/>
    <w:rsid w:val="00193AEE"/>
    <w:rsid w:val="001A1748"/>
    <w:rsid w:val="001B6A57"/>
    <w:rsid w:val="001C1E8B"/>
    <w:rsid w:val="001C4F38"/>
    <w:rsid w:val="001C6996"/>
    <w:rsid w:val="001D5BED"/>
    <w:rsid w:val="001D5D02"/>
    <w:rsid w:val="001D758E"/>
    <w:rsid w:val="001E2909"/>
    <w:rsid w:val="001E47D4"/>
    <w:rsid w:val="001F2506"/>
    <w:rsid w:val="001F2921"/>
    <w:rsid w:val="001F42DE"/>
    <w:rsid w:val="001F7238"/>
    <w:rsid w:val="00200C1F"/>
    <w:rsid w:val="00200C3B"/>
    <w:rsid w:val="002061EF"/>
    <w:rsid w:val="002073A7"/>
    <w:rsid w:val="00226485"/>
    <w:rsid w:val="002276D9"/>
    <w:rsid w:val="00241BEE"/>
    <w:rsid w:val="00250F1E"/>
    <w:rsid w:val="0026441F"/>
    <w:rsid w:val="00265244"/>
    <w:rsid w:val="0027008A"/>
    <w:rsid w:val="00270979"/>
    <w:rsid w:val="002829B2"/>
    <w:rsid w:val="00284820"/>
    <w:rsid w:val="00286A2C"/>
    <w:rsid w:val="00291B2D"/>
    <w:rsid w:val="00293235"/>
    <w:rsid w:val="00295D38"/>
    <w:rsid w:val="00297A93"/>
    <w:rsid w:val="002A20F1"/>
    <w:rsid w:val="002A5413"/>
    <w:rsid w:val="002B2177"/>
    <w:rsid w:val="002C1F28"/>
    <w:rsid w:val="002E7E5F"/>
    <w:rsid w:val="002F7242"/>
    <w:rsid w:val="00300FE6"/>
    <w:rsid w:val="00302188"/>
    <w:rsid w:val="00306134"/>
    <w:rsid w:val="00313FA9"/>
    <w:rsid w:val="00317A8E"/>
    <w:rsid w:val="003253BE"/>
    <w:rsid w:val="003255AC"/>
    <w:rsid w:val="003274DF"/>
    <w:rsid w:val="003330EF"/>
    <w:rsid w:val="0033481E"/>
    <w:rsid w:val="00334F08"/>
    <w:rsid w:val="003375BD"/>
    <w:rsid w:val="00343C27"/>
    <w:rsid w:val="003501C8"/>
    <w:rsid w:val="00350861"/>
    <w:rsid w:val="003518A1"/>
    <w:rsid w:val="003563EC"/>
    <w:rsid w:val="00367D27"/>
    <w:rsid w:val="00373C4E"/>
    <w:rsid w:val="003744B6"/>
    <w:rsid w:val="00376879"/>
    <w:rsid w:val="003775BE"/>
    <w:rsid w:val="0038089D"/>
    <w:rsid w:val="00394930"/>
    <w:rsid w:val="003A2B85"/>
    <w:rsid w:val="003A720E"/>
    <w:rsid w:val="003B5476"/>
    <w:rsid w:val="003C0274"/>
    <w:rsid w:val="003C20A3"/>
    <w:rsid w:val="003C37AA"/>
    <w:rsid w:val="003C6330"/>
    <w:rsid w:val="003E453F"/>
    <w:rsid w:val="003E5797"/>
    <w:rsid w:val="003E5AEB"/>
    <w:rsid w:val="003F06C5"/>
    <w:rsid w:val="003F24E1"/>
    <w:rsid w:val="003F69D5"/>
    <w:rsid w:val="00400DE6"/>
    <w:rsid w:val="004257F8"/>
    <w:rsid w:val="004300C9"/>
    <w:rsid w:val="004333B7"/>
    <w:rsid w:val="00436ED4"/>
    <w:rsid w:val="00440C58"/>
    <w:rsid w:val="00442347"/>
    <w:rsid w:val="00445583"/>
    <w:rsid w:val="00450B40"/>
    <w:rsid w:val="004607BA"/>
    <w:rsid w:val="004645C5"/>
    <w:rsid w:val="0046626A"/>
    <w:rsid w:val="004673A0"/>
    <w:rsid w:val="00471F2D"/>
    <w:rsid w:val="00474727"/>
    <w:rsid w:val="004809A1"/>
    <w:rsid w:val="00480AB8"/>
    <w:rsid w:val="0048168B"/>
    <w:rsid w:val="004842D4"/>
    <w:rsid w:val="00485B7F"/>
    <w:rsid w:val="00491BAE"/>
    <w:rsid w:val="00491C32"/>
    <w:rsid w:val="00493EFB"/>
    <w:rsid w:val="0049693A"/>
    <w:rsid w:val="00496C6F"/>
    <w:rsid w:val="004A3379"/>
    <w:rsid w:val="004B05EB"/>
    <w:rsid w:val="004B4E83"/>
    <w:rsid w:val="004B6C53"/>
    <w:rsid w:val="004C03DB"/>
    <w:rsid w:val="004D0EDA"/>
    <w:rsid w:val="004D101C"/>
    <w:rsid w:val="004E2668"/>
    <w:rsid w:val="004E47D9"/>
    <w:rsid w:val="004E4F68"/>
    <w:rsid w:val="004F3772"/>
    <w:rsid w:val="004F44F6"/>
    <w:rsid w:val="004F5572"/>
    <w:rsid w:val="004F71B8"/>
    <w:rsid w:val="005064FE"/>
    <w:rsid w:val="00512980"/>
    <w:rsid w:val="005146DB"/>
    <w:rsid w:val="00517016"/>
    <w:rsid w:val="00517BBD"/>
    <w:rsid w:val="00520938"/>
    <w:rsid w:val="00521B81"/>
    <w:rsid w:val="00531B2C"/>
    <w:rsid w:val="005401C5"/>
    <w:rsid w:val="00542D83"/>
    <w:rsid w:val="00557B2E"/>
    <w:rsid w:val="00566C70"/>
    <w:rsid w:val="00574564"/>
    <w:rsid w:val="0057699E"/>
    <w:rsid w:val="005852D5"/>
    <w:rsid w:val="00595971"/>
    <w:rsid w:val="005B19F2"/>
    <w:rsid w:val="005B2B37"/>
    <w:rsid w:val="005B3589"/>
    <w:rsid w:val="005B6FD1"/>
    <w:rsid w:val="005C0D1D"/>
    <w:rsid w:val="005C189D"/>
    <w:rsid w:val="005C1D74"/>
    <w:rsid w:val="005C65AD"/>
    <w:rsid w:val="005D1337"/>
    <w:rsid w:val="005D5727"/>
    <w:rsid w:val="005E309E"/>
    <w:rsid w:val="005E31B7"/>
    <w:rsid w:val="005F3FFC"/>
    <w:rsid w:val="006060B3"/>
    <w:rsid w:val="00611A75"/>
    <w:rsid w:val="00612611"/>
    <w:rsid w:val="00614498"/>
    <w:rsid w:val="006239F1"/>
    <w:rsid w:val="00625B6D"/>
    <w:rsid w:val="00631475"/>
    <w:rsid w:val="00643CB2"/>
    <w:rsid w:val="00647D2E"/>
    <w:rsid w:val="00653DFD"/>
    <w:rsid w:val="0066370E"/>
    <w:rsid w:val="00667DFE"/>
    <w:rsid w:val="00670BD9"/>
    <w:rsid w:val="00674FEA"/>
    <w:rsid w:val="00675873"/>
    <w:rsid w:val="0068520C"/>
    <w:rsid w:val="006861B7"/>
    <w:rsid w:val="006923EE"/>
    <w:rsid w:val="00695435"/>
    <w:rsid w:val="006966E0"/>
    <w:rsid w:val="006A5C03"/>
    <w:rsid w:val="006A6A87"/>
    <w:rsid w:val="006B5AE5"/>
    <w:rsid w:val="006B7C4E"/>
    <w:rsid w:val="006B7CA3"/>
    <w:rsid w:val="006C3135"/>
    <w:rsid w:val="006C4AAB"/>
    <w:rsid w:val="006D0BAA"/>
    <w:rsid w:val="006D1D3C"/>
    <w:rsid w:val="006D77BE"/>
    <w:rsid w:val="006F1E2C"/>
    <w:rsid w:val="00717E55"/>
    <w:rsid w:val="00723EF6"/>
    <w:rsid w:val="00725F7D"/>
    <w:rsid w:val="00726D08"/>
    <w:rsid w:val="0073117E"/>
    <w:rsid w:val="00733954"/>
    <w:rsid w:val="00751EAC"/>
    <w:rsid w:val="00752F98"/>
    <w:rsid w:val="00760728"/>
    <w:rsid w:val="00763FCA"/>
    <w:rsid w:val="00772044"/>
    <w:rsid w:val="00774CDF"/>
    <w:rsid w:val="00782633"/>
    <w:rsid w:val="00784000"/>
    <w:rsid w:val="00785CAD"/>
    <w:rsid w:val="00787B33"/>
    <w:rsid w:val="00787BCB"/>
    <w:rsid w:val="00792698"/>
    <w:rsid w:val="00797014"/>
    <w:rsid w:val="007A63C0"/>
    <w:rsid w:val="007B2741"/>
    <w:rsid w:val="007B362C"/>
    <w:rsid w:val="007B5495"/>
    <w:rsid w:val="007C79B8"/>
    <w:rsid w:val="007C7BC1"/>
    <w:rsid w:val="007D0806"/>
    <w:rsid w:val="007D2824"/>
    <w:rsid w:val="007D6648"/>
    <w:rsid w:val="007E1B8D"/>
    <w:rsid w:val="007E1FED"/>
    <w:rsid w:val="007E5946"/>
    <w:rsid w:val="007E6A03"/>
    <w:rsid w:val="007E6BF4"/>
    <w:rsid w:val="007E71C0"/>
    <w:rsid w:val="007F10B8"/>
    <w:rsid w:val="007F2008"/>
    <w:rsid w:val="007F40C6"/>
    <w:rsid w:val="007F61FF"/>
    <w:rsid w:val="00800DFF"/>
    <w:rsid w:val="00810CB9"/>
    <w:rsid w:val="00811028"/>
    <w:rsid w:val="00812118"/>
    <w:rsid w:val="00823A08"/>
    <w:rsid w:val="00825826"/>
    <w:rsid w:val="00826731"/>
    <w:rsid w:val="0082779A"/>
    <w:rsid w:val="00832825"/>
    <w:rsid w:val="00832BC0"/>
    <w:rsid w:val="00833DDC"/>
    <w:rsid w:val="008358AA"/>
    <w:rsid w:val="00843D7F"/>
    <w:rsid w:val="0085129F"/>
    <w:rsid w:val="00853C0F"/>
    <w:rsid w:val="008621AC"/>
    <w:rsid w:val="00863097"/>
    <w:rsid w:val="00865432"/>
    <w:rsid w:val="0086719E"/>
    <w:rsid w:val="00867243"/>
    <w:rsid w:val="00870FA5"/>
    <w:rsid w:val="00874D6E"/>
    <w:rsid w:val="00877A0C"/>
    <w:rsid w:val="0088117B"/>
    <w:rsid w:val="00883940"/>
    <w:rsid w:val="00887A9D"/>
    <w:rsid w:val="00887FE3"/>
    <w:rsid w:val="008A3ED1"/>
    <w:rsid w:val="008A54EC"/>
    <w:rsid w:val="008A65FD"/>
    <w:rsid w:val="008B47E7"/>
    <w:rsid w:val="008C47F3"/>
    <w:rsid w:val="008D5FF6"/>
    <w:rsid w:val="008D709C"/>
    <w:rsid w:val="008F3FFD"/>
    <w:rsid w:val="008F7642"/>
    <w:rsid w:val="00902A49"/>
    <w:rsid w:val="00905F85"/>
    <w:rsid w:val="009146DD"/>
    <w:rsid w:val="00914B4B"/>
    <w:rsid w:val="00914DC0"/>
    <w:rsid w:val="00942726"/>
    <w:rsid w:val="0095076A"/>
    <w:rsid w:val="009574BE"/>
    <w:rsid w:val="009672CE"/>
    <w:rsid w:val="0096767E"/>
    <w:rsid w:val="00967782"/>
    <w:rsid w:val="00990286"/>
    <w:rsid w:val="0099172A"/>
    <w:rsid w:val="0099202E"/>
    <w:rsid w:val="00993836"/>
    <w:rsid w:val="009A031F"/>
    <w:rsid w:val="009B150E"/>
    <w:rsid w:val="009B3861"/>
    <w:rsid w:val="009E1637"/>
    <w:rsid w:val="00A1002C"/>
    <w:rsid w:val="00A13A7D"/>
    <w:rsid w:val="00A2382F"/>
    <w:rsid w:val="00A33372"/>
    <w:rsid w:val="00A416A4"/>
    <w:rsid w:val="00A432B3"/>
    <w:rsid w:val="00A471D8"/>
    <w:rsid w:val="00A47B7A"/>
    <w:rsid w:val="00A5139C"/>
    <w:rsid w:val="00A514AF"/>
    <w:rsid w:val="00A51A27"/>
    <w:rsid w:val="00A52A3C"/>
    <w:rsid w:val="00A601E6"/>
    <w:rsid w:val="00A61775"/>
    <w:rsid w:val="00A61BFF"/>
    <w:rsid w:val="00A66E9A"/>
    <w:rsid w:val="00A85401"/>
    <w:rsid w:val="00A92B8F"/>
    <w:rsid w:val="00AA31AB"/>
    <w:rsid w:val="00AA48A9"/>
    <w:rsid w:val="00AA628D"/>
    <w:rsid w:val="00AB17BF"/>
    <w:rsid w:val="00AB1B70"/>
    <w:rsid w:val="00AB1FED"/>
    <w:rsid w:val="00AC3CF2"/>
    <w:rsid w:val="00AC544B"/>
    <w:rsid w:val="00AC6E57"/>
    <w:rsid w:val="00AD4CBE"/>
    <w:rsid w:val="00AE3D0E"/>
    <w:rsid w:val="00AE7FBD"/>
    <w:rsid w:val="00AF1E00"/>
    <w:rsid w:val="00AF2FF9"/>
    <w:rsid w:val="00B00D0D"/>
    <w:rsid w:val="00B03B30"/>
    <w:rsid w:val="00B04E0F"/>
    <w:rsid w:val="00B10E12"/>
    <w:rsid w:val="00B13B8C"/>
    <w:rsid w:val="00B14139"/>
    <w:rsid w:val="00B16232"/>
    <w:rsid w:val="00B16507"/>
    <w:rsid w:val="00B20C93"/>
    <w:rsid w:val="00B21F44"/>
    <w:rsid w:val="00B23D88"/>
    <w:rsid w:val="00B26B82"/>
    <w:rsid w:val="00B279BA"/>
    <w:rsid w:val="00B3028D"/>
    <w:rsid w:val="00B3735D"/>
    <w:rsid w:val="00B40242"/>
    <w:rsid w:val="00B52CBC"/>
    <w:rsid w:val="00B71577"/>
    <w:rsid w:val="00B74781"/>
    <w:rsid w:val="00B8174D"/>
    <w:rsid w:val="00B85689"/>
    <w:rsid w:val="00B9000D"/>
    <w:rsid w:val="00B90838"/>
    <w:rsid w:val="00B91CF5"/>
    <w:rsid w:val="00B95E2D"/>
    <w:rsid w:val="00BA7A16"/>
    <w:rsid w:val="00BB449B"/>
    <w:rsid w:val="00BB5C34"/>
    <w:rsid w:val="00BC53FD"/>
    <w:rsid w:val="00BC6533"/>
    <w:rsid w:val="00BD2FBA"/>
    <w:rsid w:val="00BD4D70"/>
    <w:rsid w:val="00BD5F88"/>
    <w:rsid w:val="00BE0AF7"/>
    <w:rsid w:val="00BF074C"/>
    <w:rsid w:val="00BF24A6"/>
    <w:rsid w:val="00BF2BD5"/>
    <w:rsid w:val="00BF68E4"/>
    <w:rsid w:val="00C02512"/>
    <w:rsid w:val="00C040E6"/>
    <w:rsid w:val="00C0429E"/>
    <w:rsid w:val="00C138D8"/>
    <w:rsid w:val="00C150B2"/>
    <w:rsid w:val="00C24939"/>
    <w:rsid w:val="00C2678C"/>
    <w:rsid w:val="00C26D4C"/>
    <w:rsid w:val="00C431FE"/>
    <w:rsid w:val="00C44735"/>
    <w:rsid w:val="00C55180"/>
    <w:rsid w:val="00C5709D"/>
    <w:rsid w:val="00C65F32"/>
    <w:rsid w:val="00C66284"/>
    <w:rsid w:val="00C7227B"/>
    <w:rsid w:val="00C77178"/>
    <w:rsid w:val="00C86455"/>
    <w:rsid w:val="00CA2F70"/>
    <w:rsid w:val="00CA4E92"/>
    <w:rsid w:val="00CA582A"/>
    <w:rsid w:val="00CA748E"/>
    <w:rsid w:val="00CB12A4"/>
    <w:rsid w:val="00CB4B67"/>
    <w:rsid w:val="00CB7C69"/>
    <w:rsid w:val="00CB7E01"/>
    <w:rsid w:val="00CD08E9"/>
    <w:rsid w:val="00CD1597"/>
    <w:rsid w:val="00CD462C"/>
    <w:rsid w:val="00CE1237"/>
    <w:rsid w:val="00CE2993"/>
    <w:rsid w:val="00CE47F8"/>
    <w:rsid w:val="00CE7EC0"/>
    <w:rsid w:val="00CF4E68"/>
    <w:rsid w:val="00D02F98"/>
    <w:rsid w:val="00D14670"/>
    <w:rsid w:val="00D21BEA"/>
    <w:rsid w:val="00D22E22"/>
    <w:rsid w:val="00D24604"/>
    <w:rsid w:val="00D31C82"/>
    <w:rsid w:val="00D33428"/>
    <w:rsid w:val="00D4051F"/>
    <w:rsid w:val="00D50A2E"/>
    <w:rsid w:val="00D536C0"/>
    <w:rsid w:val="00D5483C"/>
    <w:rsid w:val="00D62705"/>
    <w:rsid w:val="00D7272C"/>
    <w:rsid w:val="00D762D2"/>
    <w:rsid w:val="00D81435"/>
    <w:rsid w:val="00D84A2F"/>
    <w:rsid w:val="00D8752E"/>
    <w:rsid w:val="00D87ECD"/>
    <w:rsid w:val="00D90D05"/>
    <w:rsid w:val="00D91B97"/>
    <w:rsid w:val="00D967F3"/>
    <w:rsid w:val="00DA1896"/>
    <w:rsid w:val="00DA4799"/>
    <w:rsid w:val="00DB3B42"/>
    <w:rsid w:val="00DB6D8B"/>
    <w:rsid w:val="00DB7062"/>
    <w:rsid w:val="00DC4DFF"/>
    <w:rsid w:val="00DC5D23"/>
    <w:rsid w:val="00DD076B"/>
    <w:rsid w:val="00DD12CA"/>
    <w:rsid w:val="00DD18DB"/>
    <w:rsid w:val="00DE4755"/>
    <w:rsid w:val="00DF52FB"/>
    <w:rsid w:val="00DF793F"/>
    <w:rsid w:val="00E12189"/>
    <w:rsid w:val="00E15B7D"/>
    <w:rsid w:val="00E175A7"/>
    <w:rsid w:val="00E17ED4"/>
    <w:rsid w:val="00E21340"/>
    <w:rsid w:val="00E3254A"/>
    <w:rsid w:val="00E33AF6"/>
    <w:rsid w:val="00E3617B"/>
    <w:rsid w:val="00E373A1"/>
    <w:rsid w:val="00E522E9"/>
    <w:rsid w:val="00E620DA"/>
    <w:rsid w:val="00E650DD"/>
    <w:rsid w:val="00E661B2"/>
    <w:rsid w:val="00E75442"/>
    <w:rsid w:val="00E8298D"/>
    <w:rsid w:val="00E912F1"/>
    <w:rsid w:val="00E93F80"/>
    <w:rsid w:val="00EA50E5"/>
    <w:rsid w:val="00EA55BF"/>
    <w:rsid w:val="00EA5851"/>
    <w:rsid w:val="00EA5935"/>
    <w:rsid w:val="00EB2BBD"/>
    <w:rsid w:val="00EB3A17"/>
    <w:rsid w:val="00EB6DE1"/>
    <w:rsid w:val="00EB7757"/>
    <w:rsid w:val="00EC053D"/>
    <w:rsid w:val="00EC080D"/>
    <w:rsid w:val="00EC0907"/>
    <w:rsid w:val="00ED0B17"/>
    <w:rsid w:val="00ED29AD"/>
    <w:rsid w:val="00ED3832"/>
    <w:rsid w:val="00EE3E14"/>
    <w:rsid w:val="00EE4643"/>
    <w:rsid w:val="00EE6516"/>
    <w:rsid w:val="00EF2CF3"/>
    <w:rsid w:val="00EF6943"/>
    <w:rsid w:val="00EF75F0"/>
    <w:rsid w:val="00F025AE"/>
    <w:rsid w:val="00F07CA6"/>
    <w:rsid w:val="00F13E81"/>
    <w:rsid w:val="00F14682"/>
    <w:rsid w:val="00F1511B"/>
    <w:rsid w:val="00F179F6"/>
    <w:rsid w:val="00F221A5"/>
    <w:rsid w:val="00F26443"/>
    <w:rsid w:val="00F3086E"/>
    <w:rsid w:val="00F36F72"/>
    <w:rsid w:val="00F411DB"/>
    <w:rsid w:val="00F46118"/>
    <w:rsid w:val="00F52737"/>
    <w:rsid w:val="00F52FFC"/>
    <w:rsid w:val="00F5415B"/>
    <w:rsid w:val="00F6320F"/>
    <w:rsid w:val="00F63379"/>
    <w:rsid w:val="00F73CAC"/>
    <w:rsid w:val="00F761B0"/>
    <w:rsid w:val="00F81C73"/>
    <w:rsid w:val="00F83548"/>
    <w:rsid w:val="00F964C3"/>
    <w:rsid w:val="00F977E6"/>
    <w:rsid w:val="00FA19BB"/>
    <w:rsid w:val="00FA5483"/>
    <w:rsid w:val="00FB1BB2"/>
    <w:rsid w:val="00FB5294"/>
    <w:rsid w:val="00FC4696"/>
    <w:rsid w:val="00FC7F12"/>
    <w:rsid w:val="00FD175A"/>
    <w:rsid w:val="00FD1C42"/>
    <w:rsid w:val="00FE1F77"/>
    <w:rsid w:val="00FE2829"/>
    <w:rsid w:val="00FE5269"/>
    <w:rsid w:val="00FF3133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1F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B91CF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A3379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1CF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3">
    <w:name w:val="header"/>
    <w:basedOn w:val="a"/>
    <w:link w:val="a4"/>
    <w:uiPriority w:val="99"/>
    <w:rsid w:val="008358A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358AA"/>
  </w:style>
  <w:style w:type="paragraph" w:customStyle="1" w:styleId="ConsPlusNormal">
    <w:name w:val="ConsPlusNormal"/>
    <w:rsid w:val="00EB2B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6637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A2382F"/>
    <w:pPr>
      <w:ind w:firstLine="900"/>
      <w:jc w:val="both"/>
    </w:pPr>
    <w:rPr>
      <w:szCs w:val="20"/>
    </w:rPr>
  </w:style>
  <w:style w:type="paragraph" w:styleId="a7">
    <w:name w:val="Plain Text"/>
    <w:basedOn w:val="a"/>
    <w:rsid w:val="00A2382F"/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semiHidden/>
    <w:rsid w:val="00EA5935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48168B"/>
    <w:pPr>
      <w:spacing w:after="120"/>
      <w:ind w:left="283" w:firstLine="720"/>
      <w:jc w:val="both"/>
    </w:pPr>
    <w:rPr>
      <w:szCs w:val="20"/>
    </w:rPr>
  </w:style>
  <w:style w:type="paragraph" w:customStyle="1" w:styleId="aa">
    <w:name w:val="Знак Знак Знак"/>
    <w:basedOn w:val="a"/>
    <w:rsid w:val="0048168B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4A337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b">
    <w:name w:val="footer"/>
    <w:basedOn w:val="a"/>
    <w:link w:val="ac"/>
    <w:rsid w:val="00E121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12189"/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EC080D"/>
    <w:rPr>
      <w:sz w:val="28"/>
      <w:szCs w:val="28"/>
    </w:rPr>
  </w:style>
  <w:style w:type="paragraph" w:styleId="ad">
    <w:name w:val="List Paragraph"/>
    <w:basedOn w:val="a"/>
    <w:uiPriority w:val="34"/>
    <w:qFormat/>
    <w:rsid w:val="000A4F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1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64FD3-E3A7-4E44-9353-6806282B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 бюджетной и налоговой политики Енисейского района на 2009-2011 годы</vt:lpstr>
    </vt:vector>
  </TitlesOfParts>
  <Company>Romeo1994</Company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 бюджетной и налоговой политики Енисейского района на 2009-2011 годы</dc:title>
  <dc:creator>Носырев А.П.</dc:creator>
  <cp:lastModifiedBy>Администрация</cp:lastModifiedBy>
  <cp:revision>7</cp:revision>
  <cp:lastPrinted>2014-11-05T05:05:00Z</cp:lastPrinted>
  <dcterms:created xsi:type="dcterms:W3CDTF">2016-11-14T04:36:00Z</dcterms:created>
  <dcterms:modified xsi:type="dcterms:W3CDTF">2017-11-15T06:40:00Z</dcterms:modified>
</cp:coreProperties>
</file>